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53" w:rsidRPr="007E6A9D" w:rsidRDefault="00117753" w:rsidP="00117753">
      <w:pPr>
        <w:pStyle w:val="Heading1"/>
        <w:spacing w:before="0" w:after="0"/>
        <w:jc w:val="center"/>
        <w:rPr>
          <w:rFonts w:ascii="Arial" w:hAnsi="Arial" w:cs="Arial"/>
          <w:bCs/>
          <w:kern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18pt;width:153pt;height:54pt;z-index:251660288">
            <v:imagedata r:id="rId5" o:title=""/>
            <w10:wrap type="topAndBottom"/>
          </v:shape>
          <o:OLEObject Type="Embed" ProgID="MSPhotoEd.3" ShapeID="_x0000_s1026" DrawAspect="Content" ObjectID="_1346075632" r:id="rId6"/>
        </w:pict>
      </w:r>
    </w:p>
    <w:p w:rsidR="00117753" w:rsidRDefault="00117753" w:rsidP="00117753">
      <w:pPr>
        <w:pStyle w:val="Heading1"/>
        <w:spacing w:before="0" w:after="0"/>
        <w:rPr>
          <w:rFonts w:ascii="Arial" w:hAnsi="Arial" w:cs="Arial"/>
          <w:bCs/>
          <w:kern w:val="0"/>
        </w:rPr>
      </w:pPr>
    </w:p>
    <w:p w:rsidR="00117753" w:rsidRDefault="00117753" w:rsidP="00117753"/>
    <w:p w:rsidR="00117753" w:rsidRPr="00635A5B" w:rsidRDefault="00117753" w:rsidP="00117753">
      <w:pPr>
        <w:pStyle w:val="Heading1"/>
        <w:jc w:val="center"/>
        <w:rPr>
          <w:sz w:val="24"/>
        </w:rPr>
      </w:pPr>
      <w:r w:rsidRPr="00635A5B">
        <w:rPr>
          <w:b w:val="0"/>
          <w:sz w:val="24"/>
        </w:rPr>
        <w:t>Student Name_________________________</w:t>
      </w:r>
      <w:r w:rsidRPr="00635A5B">
        <w:rPr>
          <w:b w:val="0"/>
          <w:sz w:val="24"/>
        </w:rPr>
        <w:tab/>
        <w:t>Class _______________</w:t>
      </w:r>
    </w:p>
    <w:p w:rsidR="00117753" w:rsidRDefault="00117753" w:rsidP="00117753"/>
    <w:p w:rsidR="00117753" w:rsidRPr="007E6A9D" w:rsidRDefault="00117753" w:rsidP="00117753">
      <w:pPr>
        <w:rPr>
          <w:rFonts w:ascii="Arial" w:hAnsi="Arial" w:cs="Arial"/>
        </w:rPr>
      </w:pPr>
    </w:p>
    <w:p w:rsidR="00117753" w:rsidRPr="007E6A9D" w:rsidRDefault="00117753" w:rsidP="00117753">
      <w:pPr>
        <w:rPr>
          <w:rFonts w:ascii="Arial" w:hAnsi="Arial" w:cs="Arial"/>
        </w:rPr>
      </w:pPr>
    </w:p>
    <w:p w:rsidR="00117753" w:rsidRDefault="00117753" w:rsidP="00117753">
      <w:pPr>
        <w:jc w:val="center"/>
        <w:rPr>
          <w:rFonts w:ascii="Arial" w:hAnsi="Arial" w:cs="Arial"/>
          <w:b/>
          <w:color w:val="000000"/>
          <w:sz w:val="36"/>
          <w:szCs w:val="36"/>
        </w:rPr>
      </w:pPr>
      <w:r w:rsidRPr="007E6A9D">
        <w:rPr>
          <w:rFonts w:ascii="Arial" w:hAnsi="Arial" w:cs="Arial"/>
          <w:b/>
          <w:color w:val="000000"/>
          <w:sz w:val="36"/>
          <w:szCs w:val="36"/>
        </w:rPr>
        <w:t xml:space="preserve">ACCOUNTING </w:t>
      </w:r>
    </w:p>
    <w:p w:rsidR="00117753" w:rsidRPr="007E6A9D" w:rsidRDefault="00117753" w:rsidP="00117753">
      <w:pPr>
        <w:jc w:val="center"/>
        <w:rPr>
          <w:rFonts w:ascii="Arial" w:hAnsi="Arial" w:cs="Arial"/>
          <w:b/>
          <w:color w:val="000000"/>
          <w:sz w:val="36"/>
          <w:szCs w:val="36"/>
        </w:rPr>
      </w:pPr>
    </w:p>
    <w:p w:rsidR="00117753" w:rsidRPr="007E6A9D" w:rsidRDefault="00117753" w:rsidP="00117753">
      <w:pPr>
        <w:jc w:val="center"/>
        <w:rPr>
          <w:rFonts w:ascii="Arial" w:hAnsi="Arial" w:cs="Arial"/>
          <w:b/>
          <w:color w:val="000000"/>
          <w:sz w:val="28"/>
          <w:szCs w:val="28"/>
        </w:rPr>
      </w:pPr>
      <w:r w:rsidRPr="007E6A9D">
        <w:rPr>
          <w:rFonts w:ascii="Arial" w:hAnsi="Arial" w:cs="Arial"/>
          <w:b/>
          <w:color w:val="000000"/>
          <w:sz w:val="28"/>
          <w:szCs w:val="28"/>
        </w:rPr>
        <w:t>ACHIEVEMENT STANDARD 90022</w:t>
      </w:r>
    </w:p>
    <w:p w:rsidR="00117753" w:rsidRPr="007E6A9D" w:rsidRDefault="00117753" w:rsidP="00117753">
      <w:pPr>
        <w:jc w:val="center"/>
        <w:rPr>
          <w:rFonts w:ascii="Arial" w:hAnsi="Arial" w:cs="Arial"/>
          <w:b/>
          <w:color w:val="000000"/>
          <w:sz w:val="28"/>
          <w:szCs w:val="28"/>
        </w:rPr>
      </w:pPr>
    </w:p>
    <w:p w:rsidR="00117753" w:rsidRPr="007E6A9D" w:rsidRDefault="00117753" w:rsidP="00117753">
      <w:pPr>
        <w:jc w:val="center"/>
        <w:rPr>
          <w:rFonts w:ascii="Arial" w:hAnsi="Arial" w:cs="Arial"/>
          <w:b/>
          <w:bCs/>
          <w:color w:val="000000"/>
          <w:sz w:val="28"/>
          <w:szCs w:val="28"/>
        </w:rPr>
      </w:pPr>
      <w:r w:rsidRPr="007E6A9D">
        <w:rPr>
          <w:rFonts w:ascii="Arial" w:hAnsi="Arial" w:cs="Arial"/>
          <w:b/>
          <w:bCs/>
          <w:color w:val="000000"/>
          <w:sz w:val="28"/>
          <w:szCs w:val="28"/>
        </w:rPr>
        <w:t>Demonstrate an understanding of the conceptual basis of accounting</w:t>
      </w:r>
    </w:p>
    <w:p w:rsidR="00117753" w:rsidRPr="007E6A9D" w:rsidRDefault="00117753" w:rsidP="00117753">
      <w:pPr>
        <w:jc w:val="center"/>
        <w:rPr>
          <w:rFonts w:ascii="Arial" w:hAnsi="Arial" w:cs="Arial"/>
          <w:b/>
          <w:bCs/>
          <w:sz w:val="28"/>
          <w:szCs w:val="28"/>
        </w:rPr>
      </w:pPr>
    </w:p>
    <w:p w:rsidR="00117753" w:rsidRPr="007E6A9D" w:rsidRDefault="00117753" w:rsidP="00117753">
      <w:pPr>
        <w:pStyle w:val="Heading2"/>
        <w:jc w:val="center"/>
        <w:rPr>
          <w:rFonts w:ascii="Arial" w:hAnsi="Arial" w:cs="Arial"/>
        </w:rPr>
      </w:pPr>
      <w:r w:rsidRPr="007E6A9D">
        <w:rPr>
          <w:rFonts w:ascii="Arial" w:hAnsi="Arial" w:cs="Arial"/>
        </w:rPr>
        <w:t>Level 1            External Assessment            Credits: 3</w:t>
      </w:r>
    </w:p>
    <w:p w:rsidR="00117753" w:rsidRPr="00635A5B" w:rsidRDefault="00117753" w:rsidP="00117753">
      <w:pPr>
        <w:jc w:val="center"/>
        <w:rPr>
          <w:rFonts w:ascii="Arial" w:hAnsi="Arial" w:cs="Arial"/>
          <w:b/>
          <w:bCs/>
        </w:rPr>
      </w:pPr>
    </w:p>
    <w:p w:rsidR="00117753" w:rsidRPr="007E6A9D" w:rsidRDefault="00117753" w:rsidP="00117753">
      <w:pPr>
        <w:jc w:val="center"/>
        <w:rPr>
          <w:rFonts w:ascii="Arial" w:hAnsi="Arial" w:cs="Arial"/>
          <w:b/>
          <w:bCs/>
          <w:sz w:val="32"/>
        </w:rPr>
      </w:pPr>
      <w:r w:rsidRPr="007E6A9D">
        <w:rPr>
          <w:rFonts w:ascii="Arial" w:hAnsi="Arial" w:cs="Arial"/>
          <w:b/>
          <w:bCs/>
          <w:sz w:val="32"/>
        </w:rPr>
        <w:t xml:space="preserve">Estimated time: </w:t>
      </w:r>
      <w:r>
        <w:rPr>
          <w:rFonts w:ascii="Arial" w:hAnsi="Arial" w:cs="Arial"/>
          <w:b/>
          <w:bCs/>
          <w:sz w:val="32"/>
        </w:rPr>
        <w:t>4</w:t>
      </w:r>
      <w:r w:rsidRPr="007E6A9D">
        <w:rPr>
          <w:rFonts w:ascii="Arial" w:hAnsi="Arial" w:cs="Arial"/>
          <w:b/>
          <w:bCs/>
          <w:sz w:val="32"/>
        </w:rPr>
        <w:t>0 minutes</w:t>
      </w:r>
    </w:p>
    <w:p w:rsidR="00117753" w:rsidRPr="00B04265" w:rsidRDefault="00117753" w:rsidP="00117753">
      <w:pPr>
        <w:jc w:val="center"/>
        <w:rPr>
          <w:rFonts w:ascii="Arial" w:hAnsi="Arial" w:cs="Arial"/>
          <w:b/>
          <w:bCs/>
        </w:rPr>
      </w:pPr>
    </w:p>
    <w:p w:rsidR="00117753" w:rsidRPr="00B04265" w:rsidRDefault="00117753" w:rsidP="00117753">
      <w:pPr>
        <w:autoSpaceDE w:val="0"/>
        <w:autoSpaceDN w:val="0"/>
        <w:adjustRightInd w:val="0"/>
        <w:rPr>
          <w:rFonts w:ascii="Arial" w:hAnsi="Arial" w:cs="Arial"/>
          <w:b/>
          <w:bCs/>
          <w:iCs/>
          <w:lang w:eastAsia="en-NZ"/>
        </w:rPr>
      </w:pPr>
      <w:r w:rsidRPr="00B04265">
        <w:rPr>
          <w:rFonts w:ascii="Arial" w:hAnsi="Arial" w:cs="Arial"/>
          <w:b/>
          <w:bCs/>
          <w:iCs/>
          <w:lang w:eastAsia="en-NZ"/>
        </w:rPr>
        <w:t>Instructions:</w:t>
      </w:r>
    </w:p>
    <w:p w:rsidR="00117753" w:rsidRPr="00B04265" w:rsidRDefault="00117753" w:rsidP="00117753">
      <w:pPr>
        <w:autoSpaceDE w:val="0"/>
        <w:autoSpaceDN w:val="0"/>
        <w:adjustRightInd w:val="0"/>
        <w:rPr>
          <w:rFonts w:ascii="Arial" w:hAnsi="Arial" w:cs="Arial"/>
          <w:lang w:eastAsia="en-NZ"/>
        </w:rPr>
      </w:pPr>
      <w:r w:rsidRPr="00B04265">
        <w:rPr>
          <w:rFonts w:ascii="Arial" w:hAnsi="Arial" w:cs="Arial"/>
          <w:lang w:eastAsia="en-NZ"/>
        </w:rPr>
        <w:t>· You should answer ALL the questions in this booklet.</w:t>
      </w:r>
    </w:p>
    <w:p w:rsidR="00117753" w:rsidRPr="00B04265" w:rsidRDefault="00117753" w:rsidP="00117753">
      <w:pPr>
        <w:autoSpaceDE w:val="0"/>
        <w:autoSpaceDN w:val="0"/>
        <w:adjustRightInd w:val="0"/>
        <w:rPr>
          <w:rFonts w:ascii="Arial" w:hAnsi="Arial" w:cs="Arial"/>
          <w:lang w:eastAsia="en-NZ"/>
        </w:rPr>
      </w:pPr>
      <w:r w:rsidRPr="00B04265">
        <w:rPr>
          <w:rFonts w:ascii="Arial" w:hAnsi="Arial" w:cs="Arial"/>
          <w:lang w:eastAsia="en-NZ"/>
        </w:rPr>
        <w:t>· Additional space is provided at the end of the booklet should it be required.</w:t>
      </w:r>
    </w:p>
    <w:p w:rsidR="00117753" w:rsidRPr="00B04265" w:rsidRDefault="00117753" w:rsidP="00117753">
      <w:pPr>
        <w:autoSpaceDE w:val="0"/>
        <w:autoSpaceDN w:val="0"/>
        <w:adjustRightInd w:val="0"/>
        <w:rPr>
          <w:rFonts w:ascii="Arial" w:hAnsi="Arial" w:cs="Arial"/>
          <w:lang w:eastAsia="en-NZ"/>
        </w:rPr>
      </w:pPr>
      <w:r w:rsidRPr="00B04265">
        <w:rPr>
          <w:rFonts w:ascii="Arial" w:hAnsi="Arial" w:cs="Arial"/>
          <w:lang w:eastAsia="en-NZ"/>
        </w:rPr>
        <w:t>· Write in black or blue pen only.</w:t>
      </w:r>
    </w:p>
    <w:p w:rsidR="00117753" w:rsidRPr="00B04265" w:rsidRDefault="00117753" w:rsidP="00117753">
      <w:pPr>
        <w:autoSpaceDE w:val="0"/>
        <w:autoSpaceDN w:val="0"/>
        <w:adjustRightInd w:val="0"/>
        <w:rPr>
          <w:rFonts w:ascii="Arial" w:hAnsi="Arial" w:cs="Arial"/>
          <w:lang w:eastAsia="en-NZ"/>
        </w:rPr>
      </w:pPr>
      <w:r w:rsidRPr="00B04265">
        <w:rPr>
          <w:rFonts w:ascii="Arial" w:hAnsi="Arial" w:cs="Arial"/>
          <w:lang w:eastAsia="en-NZ"/>
        </w:rPr>
        <w:t>· Do not use twink or correcting fluid.</w:t>
      </w:r>
    </w:p>
    <w:p w:rsidR="00117753" w:rsidRPr="007E6A9D" w:rsidRDefault="00117753" w:rsidP="00117753">
      <w:pPr>
        <w:rPr>
          <w:rFonts w:ascii="Arial" w:hAnsi="Arial" w:cs="Arial"/>
          <w:sz w:val="36"/>
        </w:rPr>
      </w:pPr>
    </w:p>
    <w:p w:rsidR="00117753" w:rsidRPr="007E6A9D" w:rsidRDefault="00117753" w:rsidP="00117753">
      <w:pPr>
        <w:rPr>
          <w:rFonts w:ascii="Arial" w:hAnsi="Arial" w:cs="Arial"/>
          <w:b/>
          <w:lang w:val="en-GB"/>
        </w:rPr>
      </w:pPr>
      <w:r w:rsidRPr="007E6A9D">
        <w:rPr>
          <w:rFonts w:ascii="Arial" w:hAnsi="Arial" w:cs="Arial"/>
          <w:b/>
          <w:lang w:val="en-GB"/>
        </w:rPr>
        <w:t>Achievement Criteria</w:t>
      </w:r>
    </w:p>
    <w:p w:rsidR="00117753" w:rsidRPr="003D3E89" w:rsidRDefault="00117753" w:rsidP="00117753">
      <w:pPr>
        <w:pStyle w:val="Heading4"/>
        <w:rPr>
          <w:rFonts w:ascii="Arial" w:hAnsi="Arial" w:cs="Arial"/>
        </w:rPr>
      </w:pPr>
      <w:r>
        <w:rPr>
          <w:rFonts w:ascii="Arial" w:hAnsi="Arial" w:cs="Arial"/>
          <w:noProof/>
          <w:lang w:eastAsia="en-NZ"/>
        </w:rPr>
        <w:drawing>
          <wp:inline distT="0" distB="0" distL="0" distR="0">
            <wp:extent cx="6057900" cy="2019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57900" cy="2019300"/>
                    </a:xfrm>
                    <a:prstGeom prst="rect">
                      <a:avLst/>
                    </a:prstGeom>
                    <a:noFill/>
                    <a:ln w="9525">
                      <a:noFill/>
                      <a:miter lim="800000"/>
                      <a:headEnd/>
                      <a:tailEnd/>
                    </a:ln>
                  </pic:spPr>
                </pic:pic>
              </a:graphicData>
            </a:graphic>
          </wp:inline>
        </w:drawing>
      </w:r>
    </w:p>
    <w:p w:rsidR="00117753" w:rsidRDefault="00117753" w:rsidP="00117753">
      <w:pPr>
        <w:pStyle w:val="Heading4"/>
        <w:rPr>
          <w:rFonts w:ascii="Arial" w:hAnsi="Arial" w:cs="Arial"/>
        </w:rPr>
      </w:pPr>
    </w:p>
    <w:p w:rsidR="00117753" w:rsidRPr="00EB6C5B" w:rsidRDefault="00117753" w:rsidP="00117753"/>
    <w:p w:rsidR="00117753" w:rsidRPr="007E6A9D" w:rsidRDefault="00117753" w:rsidP="00117753">
      <w:pPr>
        <w:pStyle w:val="Heading4"/>
        <w:rPr>
          <w:rFonts w:ascii="Arial" w:hAnsi="Arial" w:cs="Arial"/>
        </w:rPr>
      </w:pPr>
      <w:r w:rsidRPr="007E6A9D">
        <w:rPr>
          <w:rFonts w:ascii="Arial" w:hAnsi="Arial" w:cs="Arial"/>
        </w:rPr>
        <w:t>Final Grade: _____________</w:t>
      </w:r>
    </w:p>
    <w:p w:rsidR="00117753" w:rsidRDefault="00117753" w:rsidP="00117753">
      <w:pPr>
        <w:autoSpaceDE w:val="0"/>
        <w:autoSpaceDN w:val="0"/>
        <w:adjustRightInd w:val="0"/>
        <w:rPr>
          <w:rFonts w:ascii="Arial" w:hAnsi="Arial" w:cs="Arial"/>
        </w:rPr>
      </w:pPr>
    </w:p>
    <w:p w:rsidR="00117753" w:rsidRDefault="00117753" w:rsidP="00117753">
      <w:pPr>
        <w:autoSpaceDE w:val="0"/>
        <w:autoSpaceDN w:val="0"/>
        <w:adjustRightInd w:val="0"/>
        <w:rPr>
          <w:rFonts w:ascii="Arial" w:hAnsi="Arial" w:cs="Arial"/>
        </w:rPr>
      </w:pPr>
    </w:p>
    <w:p w:rsidR="00117753" w:rsidRPr="00DD5C47" w:rsidRDefault="00117753" w:rsidP="00117753">
      <w:pPr>
        <w:autoSpaceDE w:val="0"/>
        <w:autoSpaceDN w:val="0"/>
        <w:adjustRightInd w:val="0"/>
        <w:rPr>
          <w:rFonts w:ascii="Arial" w:hAnsi="Arial" w:cs="Arial"/>
          <w:b/>
        </w:rPr>
      </w:pPr>
      <w:r w:rsidRPr="005A7E77">
        <w:rPr>
          <w:rFonts w:ascii="Arial" w:hAnsi="Arial" w:cs="Arial"/>
        </w:rPr>
        <w:br w:type="page"/>
      </w:r>
      <w:r w:rsidRPr="00DD5C47">
        <w:rPr>
          <w:rFonts w:ascii="Arial" w:hAnsi="Arial" w:cs="Arial"/>
          <w:b/>
        </w:rPr>
        <w:lastRenderedPageBreak/>
        <w:t>Question One</w:t>
      </w:r>
    </w:p>
    <w:p w:rsidR="00117753" w:rsidRDefault="00117753" w:rsidP="00117753">
      <w:pPr>
        <w:autoSpaceDE w:val="0"/>
        <w:autoSpaceDN w:val="0"/>
        <w:adjustRightInd w:val="0"/>
        <w:rPr>
          <w:rFonts w:ascii="Arial" w:hAnsi="Arial" w:cs="Arial"/>
        </w:rPr>
      </w:pPr>
    </w:p>
    <w:p w:rsidR="00117753" w:rsidRPr="007F357A" w:rsidRDefault="00117753" w:rsidP="00117753">
      <w:pPr>
        <w:autoSpaceDE w:val="0"/>
        <w:autoSpaceDN w:val="0"/>
        <w:adjustRightInd w:val="0"/>
        <w:rPr>
          <w:rFonts w:ascii="Arial" w:hAnsi="Arial" w:cs="Arial"/>
          <w:sz w:val="22"/>
          <w:szCs w:val="22"/>
          <w:lang w:eastAsia="en-NZ"/>
        </w:rPr>
      </w:pPr>
      <w:r>
        <w:rPr>
          <w:rFonts w:ascii="Arial" w:hAnsi="Arial" w:cs="Arial"/>
          <w:iCs/>
          <w:sz w:val="22"/>
          <w:szCs w:val="22"/>
          <w:lang w:eastAsia="en-NZ"/>
        </w:rPr>
        <w:t xml:space="preserve">Harry Hapuka owns a bait and tackle shop called </w:t>
      </w:r>
      <w:r w:rsidRPr="00B47A0D">
        <w:rPr>
          <w:rFonts w:ascii="Arial" w:hAnsi="Arial" w:cs="Arial"/>
          <w:i/>
          <w:iCs/>
          <w:sz w:val="22"/>
          <w:szCs w:val="22"/>
          <w:lang w:eastAsia="en-NZ"/>
        </w:rPr>
        <w:t>Hook, Line &amp; Sinker</w:t>
      </w:r>
      <w:r>
        <w:rPr>
          <w:rFonts w:ascii="Arial" w:hAnsi="Arial" w:cs="Arial"/>
          <w:iCs/>
          <w:sz w:val="22"/>
          <w:szCs w:val="22"/>
          <w:lang w:eastAsia="en-NZ"/>
        </w:rPr>
        <w:t>. It is a retail shop that sells bait and fishing gear such as rods and reels.</w:t>
      </w:r>
      <w:r w:rsidRPr="007F357A">
        <w:rPr>
          <w:rFonts w:ascii="Arial" w:hAnsi="Arial" w:cs="Arial"/>
          <w:sz w:val="22"/>
          <w:szCs w:val="22"/>
          <w:lang w:eastAsia="en-NZ"/>
        </w:rPr>
        <w:t xml:space="preserve"> </w:t>
      </w:r>
      <w:r w:rsidRPr="00AF401C">
        <w:rPr>
          <w:rFonts w:ascii="Arial" w:hAnsi="Arial" w:cs="Arial"/>
          <w:i/>
          <w:sz w:val="22"/>
          <w:szCs w:val="22"/>
          <w:lang w:eastAsia="en-NZ"/>
        </w:rPr>
        <w:t>Hook, Line &amp; Sinker</w:t>
      </w:r>
      <w:r>
        <w:rPr>
          <w:rFonts w:ascii="Arial" w:hAnsi="Arial" w:cs="Arial"/>
          <w:sz w:val="22"/>
          <w:szCs w:val="22"/>
          <w:lang w:eastAsia="en-NZ"/>
        </w:rPr>
        <w:t xml:space="preserve"> is registered for GST on the payments basis.</w:t>
      </w:r>
      <w:r w:rsidRPr="007F357A">
        <w:rPr>
          <w:rFonts w:ascii="Arial" w:hAnsi="Arial" w:cs="Arial"/>
          <w:sz w:val="22"/>
          <w:szCs w:val="22"/>
          <w:lang w:eastAsia="en-NZ"/>
        </w:rPr>
        <w:t xml:space="preserve">   </w:t>
      </w:r>
    </w:p>
    <w:p w:rsidR="00117753" w:rsidRPr="007F357A" w:rsidRDefault="00117753" w:rsidP="00117753">
      <w:pPr>
        <w:autoSpaceDE w:val="0"/>
        <w:autoSpaceDN w:val="0"/>
        <w:adjustRightInd w:val="0"/>
        <w:rPr>
          <w:rFonts w:ascii="Arial" w:hAnsi="Arial" w:cs="Arial"/>
          <w:sz w:val="22"/>
          <w:szCs w:val="22"/>
          <w:lang w:eastAsia="en-NZ"/>
        </w:rPr>
      </w:pPr>
    </w:p>
    <w:p w:rsidR="00117753" w:rsidRDefault="00117753" w:rsidP="00117753">
      <w:pPr>
        <w:autoSpaceDE w:val="0"/>
        <w:autoSpaceDN w:val="0"/>
        <w:adjustRightInd w:val="0"/>
        <w:rPr>
          <w:rFonts w:ascii="Arial" w:hAnsi="Arial" w:cs="Arial"/>
          <w:sz w:val="22"/>
          <w:szCs w:val="22"/>
          <w:lang w:eastAsia="en-NZ"/>
        </w:rPr>
      </w:pPr>
      <w:r>
        <w:rPr>
          <w:rFonts w:ascii="Arial" w:hAnsi="Arial" w:cs="Arial"/>
          <w:sz w:val="22"/>
          <w:szCs w:val="22"/>
          <w:lang w:eastAsia="en-NZ"/>
        </w:rPr>
        <w:t>Harry collected all his accounting information for the year to give to his accountant so that she could prepare his financial statements. He is pleased to receive his financial statements, but unsure what each of the statements means and how he should use the information.</w:t>
      </w:r>
    </w:p>
    <w:p w:rsidR="00117753" w:rsidRDefault="00117753" w:rsidP="00117753">
      <w:pPr>
        <w:autoSpaceDE w:val="0"/>
        <w:autoSpaceDN w:val="0"/>
        <w:adjustRightInd w:val="0"/>
        <w:rPr>
          <w:rFonts w:ascii="Arial" w:hAnsi="Arial" w:cs="Arial"/>
          <w:sz w:val="22"/>
          <w:szCs w:val="22"/>
          <w:lang w:eastAsia="en-NZ"/>
        </w:rPr>
      </w:pPr>
    </w:p>
    <w:p w:rsidR="00117753" w:rsidRPr="007F357A" w:rsidRDefault="00117753" w:rsidP="00117753">
      <w:pPr>
        <w:numPr>
          <w:ilvl w:val="0"/>
          <w:numId w:val="3"/>
        </w:numPr>
        <w:autoSpaceDE w:val="0"/>
        <w:autoSpaceDN w:val="0"/>
        <w:adjustRightInd w:val="0"/>
        <w:rPr>
          <w:rFonts w:ascii="Arial" w:hAnsi="Arial" w:cs="Arial"/>
          <w:iCs/>
          <w:sz w:val="22"/>
          <w:szCs w:val="22"/>
          <w:lang w:eastAsia="en-NZ"/>
        </w:rPr>
      </w:pPr>
      <w:r>
        <w:rPr>
          <w:rFonts w:ascii="Arial" w:hAnsi="Arial" w:cs="Arial"/>
          <w:sz w:val="22"/>
          <w:szCs w:val="22"/>
          <w:lang w:eastAsia="en-NZ"/>
        </w:rPr>
        <w:t xml:space="preserve">Describe the </w:t>
      </w:r>
      <w:r w:rsidRPr="00CA798D">
        <w:rPr>
          <w:rFonts w:ascii="Arial" w:hAnsi="Arial" w:cs="Arial"/>
          <w:b/>
          <w:sz w:val="22"/>
          <w:szCs w:val="22"/>
          <w:lang w:eastAsia="en-NZ"/>
        </w:rPr>
        <w:t>purpose</w:t>
      </w:r>
      <w:r>
        <w:rPr>
          <w:rFonts w:ascii="Arial" w:hAnsi="Arial" w:cs="Arial"/>
          <w:sz w:val="22"/>
          <w:szCs w:val="22"/>
          <w:lang w:eastAsia="en-NZ"/>
        </w:rPr>
        <w:t xml:space="preserve"> of an </w:t>
      </w:r>
      <w:r w:rsidRPr="002115B8">
        <w:rPr>
          <w:rFonts w:ascii="Arial" w:hAnsi="Arial" w:cs="Arial"/>
          <w:b/>
          <w:sz w:val="22"/>
          <w:szCs w:val="22"/>
          <w:lang w:eastAsia="en-NZ"/>
        </w:rPr>
        <w:t>Income Statement</w:t>
      </w:r>
      <w:r>
        <w:rPr>
          <w:rFonts w:ascii="Arial" w:hAnsi="Arial" w:cs="Arial"/>
          <w:sz w:val="22"/>
          <w:szCs w:val="22"/>
          <w:lang w:eastAsia="en-NZ"/>
        </w:rPr>
        <w:t xml:space="preserve"> to Harry.</w:t>
      </w:r>
    </w:p>
    <w:p w:rsidR="00117753" w:rsidRPr="007F357A" w:rsidRDefault="00117753" w:rsidP="00117753">
      <w:pPr>
        <w:autoSpaceDE w:val="0"/>
        <w:autoSpaceDN w:val="0"/>
        <w:adjustRightInd w:val="0"/>
        <w:spacing w:line="360" w:lineRule="auto"/>
        <w:rPr>
          <w:rFonts w:ascii="Arial" w:hAnsi="Arial" w:cs="Arial"/>
          <w:sz w:val="22"/>
          <w:szCs w:val="22"/>
          <w:lang w:eastAsia="en-NZ"/>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Pr="007F357A" w:rsidRDefault="00117753" w:rsidP="00117753">
      <w:pPr>
        <w:autoSpaceDE w:val="0"/>
        <w:autoSpaceDN w:val="0"/>
        <w:adjustRightInd w:val="0"/>
        <w:rPr>
          <w:rFonts w:ascii="Arial" w:hAnsi="Arial" w:cs="Arial"/>
          <w:b/>
          <w:bCs/>
          <w:sz w:val="22"/>
          <w:szCs w:val="22"/>
          <w:lang w:eastAsia="en-NZ"/>
        </w:rPr>
      </w:pPr>
    </w:p>
    <w:p w:rsidR="00117753" w:rsidRPr="007F357A" w:rsidRDefault="00117753" w:rsidP="00117753">
      <w:pPr>
        <w:numPr>
          <w:ilvl w:val="0"/>
          <w:numId w:val="3"/>
        </w:numPr>
        <w:autoSpaceDE w:val="0"/>
        <w:autoSpaceDN w:val="0"/>
        <w:adjustRightInd w:val="0"/>
        <w:rPr>
          <w:rFonts w:ascii="Arial" w:hAnsi="Arial" w:cs="Arial"/>
          <w:bCs/>
          <w:sz w:val="22"/>
          <w:szCs w:val="22"/>
          <w:lang w:eastAsia="en-NZ"/>
        </w:rPr>
      </w:pPr>
      <w:r>
        <w:rPr>
          <w:rFonts w:ascii="Arial" w:hAnsi="Arial" w:cs="Arial"/>
          <w:bCs/>
          <w:sz w:val="22"/>
          <w:szCs w:val="22"/>
          <w:lang w:eastAsia="en-NZ"/>
        </w:rPr>
        <w:t xml:space="preserve">The Inland Revenue Department would be interested in the contents of </w:t>
      </w:r>
      <w:r w:rsidRPr="00B47A0D">
        <w:rPr>
          <w:rFonts w:ascii="Arial" w:hAnsi="Arial" w:cs="Arial"/>
          <w:bCs/>
          <w:i/>
          <w:sz w:val="22"/>
          <w:szCs w:val="22"/>
          <w:lang w:eastAsia="en-NZ"/>
        </w:rPr>
        <w:t>Hook, Line &amp; Sinker’s</w:t>
      </w:r>
      <w:r>
        <w:rPr>
          <w:rFonts w:ascii="Arial" w:hAnsi="Arial" w:cs="Arial"/>
          <w:bCs/>
          <w:sz w:val="22"/>
          <w:szCs w:val="22"/>
          <w:lang w:eastAsia="en-NZ"/>
        </w:rPr>
        <w:t xml:space="preserve"> Statement of Financial Position. Explain </w:t>
      </w:r>
      <w:smartTag w:uri="urn:schemas-microsoft-com:office:smarttags" w:element="stockticker">
        <w:r>
          <w:rPr>
            <w:rFonts w:ascii="Arial" w:hAnsi="Arial" w:cs="Arial"/>
            <w:bCs/>
            <w:sz w:val="22"/>
            <w:szCs w:val="22"/>
            <w:lang w:eastAsia="en-NZ"/>
          </w:rPr>
          <w:t>ONE</w:t>
        </w:r>
      </w:smartTag>
      <w:r>
        <w:rPr>
          <w:rFonts w:ascii="Arial" w:hAnsi="Arial" w:cs="Arial"/>
          <w:bCs/>
          <w:sz w:val="22"/>
          <w:szCs w:val="22"/>
          <w:lang w:eastAsia="en-NZ"/>
        </w:rPr>
        <w:t xml:space="preserve"> financial reason why.</w:t>
      </w:r>
    </w:p>
    <w:p w:rsidR="00117753" w:rsidRPr="007F357A" w:rsidRDefault="00117753" w:rsidP="00117753">
      <w:pPr>
        <w:autoSpaceDE w:val="0"/>
        <w:autoSpaceDN w:val="0"/>
        <w:adjustRightInd w:val="0"/>
        <w:spacing w:line="360" w:lineRule="auto"/>
        <w:rPr>
          <w:rFonts w:ascii="Arial" w:hAnsi="Arial" w:cs="Arial"/>
          <w:sz w:val="22"/>
          <w:szCs w:val="22"/>
          <w:lang w:eastAsia="en-NZ"/>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Pr="007F357A" w:rsidRDefault="00117753" w:rsidP="00117753">
      <w:pPr>
        <w:autoSpaceDE w:val="0"/>
        <w:autoSpaceDN w:val="0"/>
        <w:adjustRightInd w:val="0"/>
        <w:rPr>
          <w:rFonts w:ascii="Arial" w:hAnsi="Arial" w:cs="Arial"/>
          <w:bCs/>
          <w:sz w:val="22"/>
          <w:szCs w:val="22"/>
          <w:lang w:eastAsia="en-NZ"/>
        </w:rPr>
      </w:pPr>
    </w:p>
    <w:p w:rsidR="00117753" w:rsidRPr="007F357A" w:rsidRDefault="00117753" w:rsidP="00117753">
      <w:pPr>
        <w:numPr>
          <w:ilvl w:val="0"/>
          <w:numId w:val="3"/>
        </w:numPr>
        <w:autoSpaceDE w:val="0"/>
        <w:autoSpaceDN w:val="0"/>
        <w:adjustRightInd w:val="0"/>
        <w:rPr>
          <w:rFonts w:ascii="Arial" w:hAnsi="Arial" w:cs="Arial"/>
          <w:bCs/>
          <w:sz w:val="22"/>
          <w:szCs w:val="22"/>
          <w:lang w:eastAsia="en-NZ"/>
        </w:rPr>
      </w:pPr>
      <w:r w:rsidRPr="00B47A0D">
        <w:rPr>
          <w:rFonts w:ascii="Arial" w:hAnsi="Arial" w:cs="Arial"/>
          <w:bCs/>
          <w:i/>
          <w:sz w:val="22"/>
          <w:szCs w:val="22"/>
          <w:lang w:eastAsia="en-NZ"/>
        </w:rPr>
        <w:t>Hook, Line &amp; Sinker</w:t>
      </w:r>
      <w:r>
        <w:rPr>
          <w:rFonts w:ascii="Arial" w:hAnsi="Arial" w:cs="Arial"/>
          <w:bCs/>
          <w:sz w:val="22"/>
          <w:szCs w:val="22"/>
          <w:lang w:eastAsia="en-NZ"/>
        </w:rPr>
        <w:t xml:space="preserve"> is about to purchase a new bait freezer to store the bait in.</w:t>
      </w:r>
    </w:p>
    <w:p w:rsidR="00117753" w:rsidRPr="007F357A" w:rsidRDefault="00117753" w:rsidP="00117753">
      <w:pPr>
        <w:autoSpaceDE w:val="0"/>
        <w:autoSpaceDN w:val="0"/>
        <w:adjustRightInd w:val="0"/>
        <w:rPr>
          <w:rFonts w:ascii="Arial" w:hAnsi="Arial" w:cs="Arial"/>
          <w:sz w:val="22"/>
          <w:szCs w:val="22"/>
          <w:lang w:eastAsia="en-NZ"/>
        </w:rPr>
      </w:pPr>
    </w:p>
    <w:p w:rsidR="00117753" w:rsidRDefault="00117753" w:rsidP="00117753">
      <w:pPr>
        <w:autoSpaceDE w:val="0"/>
        <w:autoSpaceDN w:val="0"/>
        <w:adjustRightInd w:val="0"/>
        <w:ind w:left="360"/>
        <w:rPr>
          <w:rFonts w:ascii="Arial" w:hAnsi="Arial" w:cs="Arial"/>
          <w:sz w:val="22"/>
          <w:szCs w:val="22"/>
          <w:lang w:eastAsia="en-NZ"/>
        </w:rPr>
      </w:pPr>
      <w:r w:rsidRPr="007F357A">
        <w:rPr>
          <w:rFonts w:ascii="Arial" w:hAnsi="Arial" w:cs="Arial"/>
          <w:sz w:val="22"/>
          <w:szCs w:val="22"/>
          <w:lang w:eastAsia="en-NZ"/>
        </w:rPr>
        <w:t xml:space="preserve">You are required to </w:t>
      </w:r>
      <w:r w:rsidRPr="007F357A">
        <w:rPr>
          <w:rFonts w:ascii="Arial" w:hAnsi="Arial" w:cs="Arial"/>
          <w:b/>
          <w:bCs/>
          <w:sz w:val="22"/>
          <w:szCs w:val="22"/>
          <w:lang w:eastAsia="en-NZ"/>
        </w:rPr>
        <w:t xml:space="preserve">classify </w:t>
      </w:r>
      <w:r w:rsidRPr="007F357A">
        <w:rPr>
          <w:rFonts w:ascii="Arial" w:hAnsi="Arial" w:cs="Arial"/>
          <w:sz w:val="22"/>
          <w:szCs w:val="22"/>
          <w:lang w:eastAsia="en-NZ"/>
        </w:rPr>
        <w:t xml:space="preserve">the following transactions relating to the </w:t>
      </w:r>
      <w:r>
        <w:rPr>
          <w:rFonts w:ascii="Arial" w:hAnsi="Arial" w:cs="Arial"/>
          <w:sz w:val="22"/>
          <w:szCs w:val="22"/>
          <w:lang w:eastAsia="en-NZ"/>
        </w:rPr>
        <w:t xml:space="preserve">purchase of the freezer </w:t>
      </w:r>
      <w:r w:rsidRPr="007F357A">
        <w:rPr>
          <w:rFonts w:ascii="Arial" w:hAnsi="Arial" w:cs="Arial"/>
          <w:sz w:val="22"/>
          <w:szCs w:val="22"/>
          <w:lang w:eastAsia="en-NZ"/>
        </w:rPr>
        <w:t xml:space="preserve">as either capital or revenue expenditure. Place a tick √ in the correct column. </w:t>
      </w:r>
    </w:p>
    <w:p w:rsidR="00117753" w:rsidRDefault="00117753" w:rsidP="00117753">
      <w:pPr>
        <w:autoSpaceDE w:val="0"/>
        <w:autoSpaceDN w:val="0"/>
        <w:adjustRightInd w:val="0"/>
        <w:ind w:left="360"/>
        <w:rPr>
          <w:rFonts w:ascii="Arial" w:hAnsi="Arial" w:cs="Arial"/>
          <w:sz w:val="22"/>
          <w:szCs w:val="22"/>
          <w:lang w:eastAsia="en-NZ"/>
        </w:rPr>
      </w:pPr>
    </w:p>
    <w:p w:rsidR="00117753" w:rsidRPr="007F357A" w:rsidRDefault="00117753" w:rsidP="00117753">
      <w:pPr>
        <w:autoSpaceDE w:val="0"/>
        <w:autoSpaceDN w:val="0"/>
        <w:adjustRightInd w:val="0"/>
        <w:ind w:left="360"/>
        <w:rPr>
          <w:rFonts w:ascii="Arial" w:hAnsi="Arial" w:cs="Arial"/>
          <w:sz w:val="22"/>
          <w:szCs w:val="22"/>
          <w:lang w:eastAsia="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8"/>
        <w:gridCol w:w="1707"/>
        <w:gridCol w:w="1707"/>
        <w:tblGridChange w:id="0">
          <w:tblGrid>
            <w:gridCol w:w="5828"/>
            <w:gridCol w:w="1707"/>
            <w:gridCol w:w="1707"/>
          </w:tblGrid>
        </w:tblGridChange>
      </w:tblGrid>
      <w:tr w:rsidR="00117753" w:rsidRPr="007E13B0" w:rsidTr="00515686">
        <w:trPr>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b/>
                <w:bCs/>
                <w:sz w:val="22"/>
                <w:szCs w:val="22"/>
                <w:lang w:eastAsia="en-NZ"/>
              </w:rPr>
              <w:t>Transaction</w:t>
            </w: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b/>
                <w:bCs/>
                <w:sz w:val="22"/>
                <w:szCs w:val="22"/>
                <w:lang w:eastAsia="en-NZ"/>
              </w:rPr>
              <w:t>Capital expenditure</w:t>
            </w:r>
          </w:p>
        </w:tc>
        <w:tc>
          <w:tcPr>
            <w:tcW w:w="1709" w:type="dxa"/>
          </w:tcPr>
          <w:p w:rsidR="00117753" w:rsidRPr="007E13B0" w:rsidRDefault="00117753" w:rsidP="00515686">
            <w:pPr>
              <w:autoSpaceDE w:val="0"/>
              <w:autoSpaceDN w:val="0"/>
              <w:adjustRightInd w:val="0"/>
              <w:rPr>
                <w:rFonts w:ascii="Arial" w:hAnsi="Arial" w:cs="Arial"/>
                <w:b/>
                <w:bCs/>
                <w:sz w:val="22"/>
                <w:szCs w:val="22"/>
                <w:lang w:eastAsia="en-NZ"/>
              </w:rPr>
            </w:pPr>
            <w:r w:rsidRPr="007E13B0">
              <w:rPr>
                <w:rFonts w:ascii="Arial" w:hAnsi="Arial" w:cs="Arial"/>
                <w:b/>
                <w:bCs/>
                <w:sz w:val="22"/>
                <w:szCs w:val="22"/>
                <w:lang w:eastAsia="en-NZ"/>
              </w:rPr>
              <w:t>Revenue expenditure</w:t>
            </w: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 xml:space="preserve">Cost of installing the new bait freezer at </w:t>
            </w:r>
            <w:r w:rsidRPr="007E13B0">
              <w:rPr>
                <w:rFonts w:ascii="Arial" w:hAnsi="Arial" w:cs="Arial"/>
                <w:i/>
                <w:sz w:val="22"/>
                <w:szCs w:val="22"/>
                <w:lang w:eastAsia="en-NZ"/>
              </w:rPr>
              <w:t>Hook, Line &amp; Sinker.</w:t>
            </w:r>
          </w:p>
        </w:tc>
        <w:tc>
          <w:tcPr>
            <w:tcW w:w="1709" w:type="dxa"/>
          </w:tcPr>
          <w:p w:rsidR="00117753" w:rsidRPr="007E13B0" w:rsidRDefault="00117753" w:rsidP="00515686">
            <w:pPr>
              <w:autoSpaceDE w:val="0"/>
              <w:autoSpaceDN w:val="0"/>
              <w:adjustRightInd w:val="0"/>
              <w:jc w:val="center"/>
              <w:rPr>
                <w:rFonts w:ascii="Arial" w:hAnsi="Arial" w:cs="Arial"/>
                <w:b/>
                <w:sz w:val="22"/>
                <w:szCs w:val="22"/>
                <w:lang w:eastAsia="en-NZ"/>
              </w:rPr>
            </w:pPr>
          </w:p>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Payment of annual insurance of the new bait freezer.</w:t>
            </w:r>
          </w:p>
          <w:p w:rsidR="00117753" w:rsidRPr="007E13B0" w:rsidRDefault="00117753" w:rsidP="00515686">
            <w:pPr>
              <w:autoSpaceDE w:val="0"/>
              <w:autoSpaceDN w:val="0"/>
              <w:adjustRightInd w:val="0"/>
              <w:rPr>
                <w:rFonts w:ascii="Arial" w:hAnsi="Arial" w:cs="Arial"/>
                <w:sz w:val="22"/>
                <w:szCs w:val="22"/>
                <w:lang w:eastAsia="en-NZ"/>
              </w:rPr>
            </w:pPr>
            <w:r w:rsidRPr="007E13B0" w:rsidDel="00785D3F">
              <w:rPr>
                <w:rFonts w:ascii="Arial" w:hAnsi="Arial" w:cs="Arial"/>
                <w:sz w:val="22"/>
                <w:szCs w:val="22"/>
                <w:lang w:eastAsia="en-NZ"/>
              </w:rPr>
              <w:t xml:space="preserve"> </w:t>
            </w: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Purchase of bait to put in the new bait freezer.</w:t>
            </w:r>
          </w:p>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Purchase of the new bait freezer.</w:t>
            </w:r>
          </w:p>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Payment of the electricity bill to run the new bait freezer.</w:t>
            </w:r>
          </w:p>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r>
    </w:tbl>
    <w:p w:rsidR="00117753" w:rsidRPr="007F357A" w:rsidRDefault="00117753" w:rsidP="00117753">
      <w:pPr>
        <w:autoSpaceDE w:val="0"/>
        <w:autoSpaceDN w:val="0"/>
        <w:adjustRightInd w:val="0"/>
        <w:rPr>
          <w:rFonts w:ascii="Arial" w:hAnsi="Arial" w:cs="Arial"/>
          <w:sz w:val="22"/>
          <w:szCs w:val="22"/>
          <w:lang w:eastAsia="en-NZ"/>
        </w:rPr>
      </w:pPr>
    </w:p>
    <w:p w:rsidR="00117753" w:rsidRDefault="00117753" w:rsidP="00117753">
      <w:pPr>
        <w:numPr>
          <w:ilvl w:val="0"/>
          <w:numId w:val="3"/>
        </w:numPr>
        <w:autoSpaceDE w:val="0"/>
        <w:autoSpaceDN w:val="0"/>
        <w:adjustRightInd w:val="0"/>
        <w:rPr>
          <w:rFonts w:ascii="Arial" w:hAnsi="Arial" w:cs="Arial"/>
          <w:sz w:val="22"/>
          <w:szCs w:val="22"/>
          <w:lang w:eastAsia="en-NZ"/>
        </w:rPr>
      </w:pPr>
      <w:r>
        <w:rPr>
          <w:rFonts w:ascii="Arial" w:hAnsi="Arial" w:cs="Arial"/>
          <w:sz w:val="22"/>
          <w:szCs w:val="22"/>
          <w:lang w:eastAsia="en-NZ"/>
        </w:rPr>
        <w:t>Harry Hapuka’s</w:t>
      </w:r>
      <w:r w:rsidRPr="007F357A">
        <w:rPr>
          <w:rFonts w:ascii="Arial" w:hAnsi="Arial" w:cs="Arial"/>
          <w:sz w:val="22"/>
          <w:szCs w:val="22"/>
          <w:lang w:eastAsia="en-NZ"/>
        </w:rPr>
        <w:t xml:space="preserve"> </w:t>
      </w:r>
      <w:r>
        <w:rPr>
          <w:rFonts w:ascii="Arial" w:hAnsi="Arial" w:cs="Arial"/>
          <w:sz w:val="22"/>
          <w:szCs w:val="22"/>
          <w:lang w:eastAsia="en-NZ"/>
        </w:rPr>
        <w:t>investment in</w:t>
      </w:r>
      <w:r w:rsidRPr="007F357A">
        <w:rPr>
          <w:rFonts w:ascii="Arial" w:hAnsi="Arial" w:cs="Arial"/>
          <w:sz w:val="22"/>
          <w:szCs w:val="22"/>
          <w:lang w:eastAsia="en-NZ"/>
        </w:rPr>
        <w:t xml:space="preserve"> </w:t>
      </w:r>
      <w:r>
        <w:rPr>
          <w:rFonts w:ascii="Arial" w:hAnsi="Arial" w:cs="Arial"/>
          <w:i/>
          <w:sz w:val="22"/>
          <w:szCs w:val="22"/>
          <w:lang w:eastAsia="en-NZ"/>
        </w:rPr>
        <w:t>Hook, Line &amp; Sinker</w:t>
      </w:r>
      <w:r w:rsidRPr="007F357A">
        <w:rPr>
          <w:rFonts w:ascii="Arial" w:hAnsi="Arial" w:cs="Arial"/>
          <w:sz w:val="22"/>
          <w:szCs w:val="22"/>
          <w:lang w:eastAsia="en-NZ"/>
        </w:rPr>
        <w:t xml:space="preserve"> is referred to as his Equity. Define </w:t>
      </w:r>
      <w:r w:rsidRPr="002115B8">
        <w:rPr>
          <w:rFonts w:ascii="Arial" w:hAnsi="Arial" w:cs="Arial"/>
          <w:b/>
          <w:sz w:val="22"/>
          <w:szCs w:val="22"/>
          <w:lang w:eastAsia="en-NZ"/>
        </w:rPr>
        <w:t>Equity</w:t>
      </w:r>
      <w:r w:rsidRPr="007F357A">
        <w:rPr>
          <w:rFonts w:ascii="Arial" w:hAnsi="Arial" w:cs="Arial"/>
          <w:sz w:val="22"/>
          <w:szCs w:val="22"/>
          <w:lang w:eastAsia="en-NZ"/>
        </w:rPr>
        <w:t>.</w:t>
      </w:r>
    </w:p>
    <w:p w:rsidR="00117753" w:rsidRDefault="00117753" w:rsidP="00117753">
      <w:pPr>
        <w:autoSpaceDE w:val="0"/>
        <w:autoSpaceDN w:val="0"/>
        <w:adjustRightInd w:val="0"/>
        <w:rPr>
          <w:rFonts w:ascii="Arial" w:hAnsi="Arial" w:cs="Arial"/>
          <w:sz w:val="22"/>
          <w:szCs w:val="22"/>
          <w:lang w:eastAsia="en-NZ"/>
        </w:rPr>
      </w:pPr>
    </w:p>
    <w:p w:rsidR="00117753" w:rsidRDefault="00117753" w:rsidP="00117753">
      <w:pPr>
        <w:autoSpaceDE w:val="0"/>
        <w:autoSpaceDN w:val="0"/>
        <w:adjustRightInd w:val="0"/>
        <w:rPr>
          <w:rFonts w:ascii="Arial" w:hAnsi="Arial" w:cs="Arial"/>
          <w:sz w:val="22"/>
          <w:szCs w:val="22"/>
          <w:lang w:eastAsia="en-NZ"/>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Default="00117753" w:rsidP="00117753">
      <w:pPr>
        <w:numPr>
          <w:ilvl w:val="0"/>
          <w:numId w:val="3"/>
        </w:numPr>
        <w:autoSpaceDE w:val="0"/>
        <w:autoSpaceDN w:val="0"/>
        <w:adjustRightInd w:val="0"/>
        <w:rPr>
          <w:rFonts w:ascii="Arial" w:hAnsi="Arial" w:cs="Arial"/>
          <w:sz w:val="22"/>
          <w:szCs w:val="22"/>
        </w:rPr>
      </w:pPr>
      <w:r>
        <w:rPr>
          <w:rFonts w:ascii="Arial" w:hAnsi="Arial" w:cs="Arial"/>
          <w:sz w:val="22"/>
          <w:szCs w:val="22"/>
        </w:rPr>
        <w:t xml:space="preserve">Harry’s accountant told Harry that she assumed </w:t>
      </w:r>
      <w:r w:rsidRPr="0065311D">
        <w:rPr>
          <w:rFonts w:ascii="Arial" w:hAnsi="Arial" w:cs="Arial"/>
          <w:i/>
          <w:sz w:val="22"/>
          <w:szCs w:val="22"/>
        </w:rPr>
        <w:t>Hook, Line &amp; Sinker</w:t>
      </w:r>
      <w:r>
        <w:rPr>
          <w:rFonts w:ascii="Arial" w:hAnsi="Arial" w:cs="Arial"/>
          <w:sz w:val="22"/>
          <w:szCs w:val="22"/>
        </w:rPr>
        <w:t xml:space="preserve"> would continue to operate as a fishing gear shop for the foreseeable future. Name the </w:t>
      </w:r>
      <w:r w:rsidRPr="00DA45D4">
        <w:rPr>
          <w:rFonts w:ascii="Arial" w:hAnsi="Arial" w:cs="Arial"/>
          <w:b/>
          <w:sz w:val="22"/>
          <w:szCs w:val="22"/>
        </w:rPr>
        <w:t>accounting concept</w:t>
      </w:r>
      <w:r>
        <w:rPr>
          <w:rFonts w:ascii="Arial" w:hAnsi="Arial" w:cs="Arial"/>
          <w:sz w:val="22"/>
          <w:szCs w:val="22"/>
        </w:rPr>
        <w:t xml:space="preserve"> Harry’s accountant is referring to.</w:t>
      </w:r>
    </w:p>
    <w:p w:rsidR="00117753" w:rsidRDefault="00117753" w:rsidP="00117753">
      <w:pPr>
        <w:autoSpaceDE w:val="0"/>
        <w:autoSpaceDN w:val="0"/>
        <w:adjustRightInd w:val="0"/>
        <w:rPr>
          <w:rFonts w:ascii="Arial" w:hAnsi="Arial" w:cs="Arial"/>
          <w:sz w:val="22"/>
          <w:szCs w:val="22"/>
        </w:rPr>
      </w:pPr>
    </w:p>
    <w:p w:rsidR="00117753" w:rsidRDefault="00117753" w:rsidP="00117753">
      <w:pPr>
        <w:autoSpaceDE w:val="0"/>
        <w:autoSpaceDN w:val="0"/>
        <w:adjustRightInd w:val="0"/>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Default="00117753" w:rsidP="00117753">
      <w:pPr>
        <w:autoSpaceDE w:val="0"/>
        <w:autoSpaceDN w:val="0"/>
        <w:adjustRightInd w:val="0"/>
        <w:rPr>
          <w:rFonts w:ascii="Arial" w:hAnsi="Arial" w:cs="Arial"/>
          <w:sz w:val="22"/>
          <w:szCs w:val="22"/>
        </w:rPr>
      </w:pPr>
    </w:p>
    <w:p w:rsidR="00117753" w:rsidRPr="007F357A" w:rsidRDefault="00117753" w:rsidP="00117753">
      <w:pPr>
        <w:numPr>
          <w:ilvl w:val="0"/>
          <w:numId w:val="3"/>
        </w:numPr>
        <w:autoSpaceDE w:val="0"/>
        <w:autoSpaceDN w:val="0"/>
        <w:adjustRightInd w:val="0"/>
        <w:rPr>
          <w:rFonts w:ascii="Arial" w:hAnsi="Arial" w:cs="Arial"/>
          <w:sz w:val="22"/>
          <w:szCs w:val="22"/>
        </w:rPr>
      </w:pPr>
      <w:r>
        <w:rPr>
          <w:rFonts w:ascii="Arial" w:hAnsi="Arial" w:cs="Arial"/>
          <w:sz w:val="22"/>
          <w:szCs w:val="22"/>
        </w:rPr>
        <w:t xml:space="preserve">The accountant tells Harry she uses the </w:t>
      </w:r>
      <w:r w:rsidRPr="0020769A">
        <w:rPr>
          <w:rFonts w:ascii="Arial" w:hAnsi="Arial" w:cs="Arial"/>
          <w:b/>
          <w:sz w:val="22"/>
          <w:szCs w:val="22"/>
        </w:rPr>
        <w:t>reporting period</w:t>
      </w:r>
      <w:r>
        <w:rPr>
          <w:rFonts w:ascii="Arial" w:hAnsi="Arial" w:cs="Arial"/>
          <w:sz w:val="22"/>
          <w:szCs w:val="22"/>
        </w:rPr>
        <w:t xml:space="preserve"> concept when preparing the financial statements for </w:t>
      </w:r>
      <w:r w:rsidRPr="0065311D">
        <w:rPr>
          <w:rFonts w:ascii="Arial" w:hAnsi="Arial" w:cs="Arial"/>
          <w:i/>
          <w:sz w:val="22"/>
          <w:szCs w:val="22"/>
        </w:rPr>
        <w:t>Hook, Line &amp; Sinker</w:t>
      </w:r>
      <w:r>
        <w:rPr>
          <w:rFonts w:ascii="Arial" w:hAnsi="Arial" w:cs="Arial"/>
          <w:sz w:val="22"/>
          <w:szCs w:val="22"/>
        </w:rPr>
        <w:t>. Define this accounting concept.</w:t>
      </w:r>
    </w:p>
    <w:p w:rsidR="00117753" w:rsidRDefault="00117753" w:rsidP="00117753">
      <w:pPr>
        <w:autoSpaceDE w:val="0"/>
        <w:autoSpaceDN w:val="0"/>
        <w:adjustRightInd w:val="0"/>
        <w:rPr>
          <w:rFonts w:ascii="Arial" w:hAnsi="Arial" w:cs="Arial"/>
          <w:sz w:val="22"/>
          <w:szCs w:val="22"/>
          <w:lang w:eastAsia="en-NZ"/>
        </w:rPr>
      </w:pPr>
    </w:p>
    <w:p w:rsidR="00117753" w:rsidRPr="007F357A" w:rsidRDefault="00117753" w:rsidP="00117753">
      <w:pPr>
        <w:autoSpaceDE w:val="0"/>
        <w:autoSpaceDN w:val="0"/>
        <w:adjustRightInd w:val="0"/>
        <w:rPr>
          <w:rFonts w:ascii="Arial" w:hAnsi="Arial" w:cs="Arial"/>
          <w:sz w:val="22"/>
          <w:szCs w:val="22"/>
          <w:lang w:eastAsia="en-NZ"/>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Pr="007F357A" w:rsidRDefault="00117753" w:rsidP="00117753">
      <w:pPr>
        <w:autoSpaceDE w:val="0"/>
        <w:autoSpaceDN w:val="0"/>
        <w:adjustRightInd w:val="0"/>
        <w:rPr>
          <w:rFonts w:ascii="Arial" w:hAnsi="Arial" w:cs="Arial"/>
          <w:sz w:val="22"/>
          <w:szCs w:val="22"/>
        </w:rPr>
      </w:pPr>
    </w:p>
    <w:p w:rsidR="00117753" w:rsidRPr="007F357A" w:rsidRDefault="00117753" w:rsidP="00117753">
      <w:pPr>
        <w:autoSpaceDE w:val="0"/>
        <w:autoSpaceDN w:val="0"/>
        <w:adjustRightInd w:val="0"/>
        <w:rPr>
          <w:rFonts w:ascii="Arial" w:hAnsi="Arial" w:cs="Arial"/>
          <w:sz w:val="22"/>
          <w:szCs w:val="22"/>
          <w:lang w:eastAsia="en-NZ"/>
        </w:rPr>
      </w:pPr>
    </w:p>
    <w:p w:rsidR="00117753" w:rsidRDefault="00117753" w:rsidP="00117753">
      <w:pPr>
        <w:numPr>
          <w:ilvl w:val="0"/>
          <w:numId w:val="3"/>
        </w:numPr>
        <w:autoSpaceDE w:val="0"/>
        <w:autoSpaceDN w:val="0"/>
        <w:adjustRightInd w:val="0"/>
        <w:rPr>
          <w:rFonts w:ascii="Arial" w:hAnsi="Arial" w:cs="Arial"/>
          <w:sz w:val="22"/>
          <w:szCs w:val="22"/>
          <w:lang w:eastAsia="en-NZ"/>
        </w:rPr>
      </w:pPr>
      <w:r>
        <w:rPr>
          <w:rFonts w:ascii="Arial" w:hAnsi="Arial" w:cs="Arial"/>
          <w:sz w:val="22"/>
          <w:szCs w:val="22"/>
          <w:lang w:eastAsia="en-NZ"/>
        </w:rPr>
        <w:t xml:space="preserve">Harry has taken a new fishing rod home to give to his son for his birthday. Fully explain how the </w:t>
      </w:r>
      <w:r w:rsidRPr="00DA45D4">
        <w:rPr>
          <w:rFonts w:ascii="Arial" w:hAnsi="Arial" w:cs="Arial"/>
          <w:b/>
          <w:sz w:val="22"/>
          <w:szCs w:val="22"/>
          <w:lang w:eastAsia="en-NZ"/>
        </w:rPr>
        <w:t>accounting entity</w:t>
      </w:r>
      <w:r>
        <w:rPr>
          <w:rFonts w:ascii="Arial" w:hAnsi="Arial" w:cs="Arial"/>
          <w:sz w:val="22"/>
          <w:szCs w:val="22"/>
          <w:lang w:eastAsia="en-NZ"/>
        </w:rPr>
        <w:t xml:space="preserve"> concept is applied when Harry records this transaction in the accounting records of </w:t>
      </w:r>
      <w:r w:rsidRPr="0065311D">
        <w:rPr>
          <w:rFonts w:ascii="Arial" w:hAnsi="Arial" w:cs="Arial"/>
          <w:i/>
          <w:sz w:val="22"/>
          <w:szCs w:val="22"/>
          <w:lang w:eastAsia="en-NZ"/>
        </w:rPr>
        <w:t>Hook, Line &amp; Sinker</w:t>
      </w:r>
      <w:r>
        <w:rPr>
          <w:rFonts w:ascii="Arial" w:hAnsi="Arial" w:cs="Arial"/>
          <w:sz w:val="22"/>
          <w:szCs w:val="22"/>
          <w:lang w:eastAsia="en-NZ"/>
        </w:rPr>
        <w:t>.</w:t>
      </w:r>
    </w:p>
    <w:p w:rsidR="00117753" w:rsidRDefault="00117753" w:rsidP="00117753">
      <w:pPr>
        <w:autoSpaceDE w:val="0"/>
        <w:autoSpaceDN w:val="0"/>
        <w:adjustRightInd w:val="0"/>
        <w:rPr>
          <w:rFonts w:ascii="Arial" w:hAnsi="Arial" w:cs="Arial"/>
          <w:sz w:val="22"/>
          <w:szCs w:val="22"/>
          <w:lang w:eastAsia="en-NZ"/>
        </w:rPr>
      </w:pPr>
    </w:p>
    <w:p w:rsidR="00117753" w:rsidRDefault="00117753" w:rsidP="00117753">
      <w:pPr>
        <w:autoSpaceDE w:val="0"/>
        <w:autoSpaceDN w:val="0"/>
        <w:adjustRightInd w:val="0"/>
        <w:rPr>
          <w:rFonts w:ascii="Arial" w:hAnsi="Arial" w:cs="Arial"/>
          <w:sz w:val="22"/>
          <w:szCs w:val="22"/>
          <w:lang w:eastAsia="en-NZ"/>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Pr="007F357A" w:rsidRDefault="00117753" w:rsidP="00117753">
      <w:pPr>
        <w:autoSpaceDE w:val="0"/>
        <w:autoSpaceDN w:val="0"/>
        <w:adjustRightInd w:val="0"/>
        <w:rPr>
          <w:rFonts w:ascii="Arial" w:hAnsi="Arial" w:cs="Arial"/>
          <w:sz w:val="22"/>
          <w:szCs w:val="22"/>
          <w:lang w:eastAsia="en-NZ"/>
        </w:rPr>
      </w:pPr>
    </w:p>
    <w:p w:rsidR="00117753" w:rsidRDefault="00117753" w:rsidP="00117753">
      <w:pPr>
        <w:numPr>
          <w:ilvl w:val="0"/>
          <w:numId w:val="3"/>
        </w:numPr>
        <w:autoSpaceDE w:val="0"/>
        <w:autoSpaceDN w:val="0"/>
        <w:adjustRightInd w:val="0"/>
        <w:rPr>
          <w:rFonts w:ascii="Arial" w:hAnsi="Arial" w:cs="Arial"/>
          <w:sz w:val="22"/>
          <w:szCs w:val="22"/>
          <w:lang w:eastAsia="en-NZ"/>
        </w:rPr>
      </w:pPr>
      <w:r>
        <w:rPr>
          <w:rFonts w:ascii="Arial" w:hAnsi="Arial" w:cs="Arial"/>
          <w:sz w:val="22"/>
          <w:szCs w:val="22"/>
          <w:lang w:eastAsia="en-NZ"/>
        </w:rPr>
        <w:t xml:space="preserve">On balance day, </w:t>
      </w:r>
      <w:r w:rsidRPr="0065311D">
        <w:rPr>
          <w:rFonts w:ascii="Arial" w:hAnsi="Arial" w:cs="Arial"/>
          <w:i/>
          <w:sz w:val="22"/>
          <w:szCs w:val="22"/>
          <w:lang w:eastAsia="en-NZ"/>
        </w:rPr>
        <w:t>Hook, Line &amp; Sinker</w:t>
      </w:r>
      <w:r>
        <w:rPr>
          <w:rFonts w:ascii="Arial" w:hAnsi="Arial" w:cs="Arial"/>
          <w:sz w:val="22"/>
          <w:szCs w:val="22"/>
          <w:lang w:eastAsia="en-NZ"/>
        </w:rPr>
        <w:t xml:space="preserve"> has prepaid Insurance of $300. Fully explain how prepaid insurance is an example of the </w:t>
      </w:r>
      <w:r w:rsidRPr="00DA45D4">
        <w:rPr>
          <w:rFonts w:ascii="Arial" w:hAnsi="Arial" w:cs="Arial"/>
          <w:b/>
          <w:sz w:val="22"/>
          <w:szCs w:val="22"/>
          <w:lang w:eastAsia="en-NZ"/>
        </w:rPr>
        <w:t>accrual basis</w:t>
      </w:r>
      <w:r>
        <w:rPr>
          <w:rFonts w:ascii="Arial" w:hAnsi="Arial" w:cs="Arial"/>
          <w:sz w:val="22"/>
          <w:szCs w:val="22"/>
          <w:lang w:eastAsia="en-NZ"/>
        </w:rPr>
        <w:t xml:space="preserve"> of accounting.</w:t>
      </w:r>
    </w:p>
    <w:p w:rsidR="00117753" w:rsidRDefault="00117753" w:rsidP="00117753">
      <w:pPr>
        <w:autoSpaceDE w:val="0"/>
        <w:autoSpaceDN w:val="0"/>
        <w:adjustRightInd w:val="0"/>
        <w:rPr>
          <w:rFonts w:ascii="Arial" w:hAnsi="Arial" w:cs="Arial"/>
          <w:sz w:val="22"/>
          <w:szCs w:val="22"/>
          <w:lang w:eastAsia="en-NZ"/>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Change w:id="1">
          <w:tblGrid>
            <w:gridCol w:w="9242"/>
          </w:tblGrid>
        </w:tblGridChange>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Pr="007F357A" w:rsidRDefault="00117753" w:rsidP="00117753">
      <w:pPr>
        <w:autoSpaceDE w:val="0"/>
        <w:autoSpaceDN w:val="0"/>
        <w:adjustRightInd w:val="0"/>
        <w:rPr>
          <w:rFonts w:ascii="Arial" w:hAnsi="Arial" w:cs="Arial"/>
          <w:sz w:val="22"/>
          <w:szCs w:val="22"/>
          <w:lang w:eastAsia="en-NZ"/>
        </w:rPr>
      </w:pPr>
    </w:p>
    <w:p w:rsidR="00117753" w:rsidRPr="007F357A" w:rsidRDefault="00117753" w:rsidP="00117753">
      <w:pPr>
        <w:autoSpaceDE w:val="0"/>
        <w:autoSpaceDN w:val="0"/>
        <w:adjustRightInd w:val="0"/>
        <w:rPr>
          <w:rFonts w:ascii="Arial" w:hAnsi="Arial" w:cs="Arial"/>
          <w:sz w:val="22"/>
          <w:szCs w:val="22"/>
          <w:lang w:eastAsia="en-NZ"/>
        </w:rPr>
      </w:pPr>
      <w:r w:rsidRPr="00DD5C47">
        <w:rPr>
          <w:rFonts w:ascii="Arial" w:hAnsi="Arial" w:cs="Arial"/>
          <w:b/>
          <w:sz w:val="22"/>
          <w:szCs w:val="22"/>
        </w:rPr>
        <w:t>Question Two</w:t>
      </w:r>
    </w:p>
    <w:p w:rsidR="00117753" w:rsidRPr="007F357A" w:rsidRDefault="00117753" w:rsidP="00117753">
      <w:pPr>
        <w:autoSpaceDE w:val="0"/>
        <w:autoSpaceDN w:val="0"/>
        <w:adjustRightInd w:val="0"/>
        <w:rPr>
          <w:rFonts w:ascii="Arial" w:hAnsi="Arial" w:cs="Arial"/>
          <w:sz w:val="22"/>
          <w:szCs w:val="22"/>
          <w:lang w:eastAsia="en-NZ"/>
        </w:rPr>
      </w:pPr>
    </w:p>
    <w:p w:rsidR="00117753" w:rsidRDefault="00117753" w:rsidP="00117753">
      <w:pPr>
        <w:rPr>
          <w:rFonts w:ascii="Arial" w:hAnsi="Arial" w:cs="Arial"/>
          <w:sz w:val="22"/>
          <w:szCs w:val="22"/>
        </w:rPr>
      </w:pPr>
      <w:r>
        <w:rPr>
          <w:rFonts w:ascii="Arial" w:hAnsi="Arial" w:cs="Arial"/>
          <w:sz w:val="22"/>
          <w:szCs w:val="22"/>
        </w:rPr>
        <w:t xml:space="preserve">Harry Hapuka is a member of the </w:t>
      </w:r>
      <w:r w:rsidRPr="0065311D">
        <w:rPr>
          <w:rFonts w:ascii="Arial" w:hAnsi="Arial" w:cs="Arial"/>
          <w:i/>
          <w:sz w:val="22"/>
          <w:szCs w:val="22"/>
        </w:rPr>
        <w:t>Kanakana Boat Club</w:t>
      </w:r>
      <w:r>
        <w:rPr>
          <w:rFonts w:ascii="Arial" w:hAnsi="Arial" w:cs="Arial"/>
          <w:sz w:val="22"/>
          <w:szCs w:val="22"/>
        </w:rPr>
        <w:t>, an incorporated community organisation.</w:t>
      </w:r>
    </w:p>
    <w:p w:rsidR="00117753" w:rsidRDefault="00117753" w:rsidP="00117753">
      <w:pPr>
        <w:rPr>
          <w:rFonts w:ascii="Arial" w:hAnsi="Arial" w:cs="Arial"/>
          <w:sz w:val="22"/>
          <w:szCs w:val="22"/>
        </w:rPr>
      </w:pPr>
    </w:p>
    <w:p w:rsidR="00117753" w:rsidRDefault="00117753" w:rsidP="00117753">
      <w:pPr>
        <w:numPr>
          <w:ilvl w:val="0"/>
          <w:numId w:val="2"/>
        </w:numPr>
        <w:rPr>
          <w:rFonts w:ascii="Arial" w:hAnsi="Arial" w:cs="Arial"/>
          <w:sz w:val="22"/>
          <w:szCs w:val="22"/>
        </w:rPr>
      </w:pPr>
      <w:r>
        <w:rPr>
          <w:rFonts w:ascii="Arial" w:hAnsi="Arial" w:cs="Arial"/>
          <w:sz w:val="22"/>
          <w:szCs w:val="22"/>
        </w:rPr>
        <w:t xml:space="preserve">Harry is thinking of putting his name forward to be the Treasurer of the </w:t>
      </w:r>
      <w:r w:rsidRPr="0065311D">
        <w:rPr>
          <w:rFonts w:ascii="Arial" w:hAnsi="Arial" w:cs="Arial"/>
          <w:i/>
          <w:sz w:val="22"/>
          <w:szCs w:val="22"/>
        </w:rPr>
        <w:t>Kanakana Boat Club</w:t>
      </w:r>
      <w:r>
        <w:rPr>
          <w:rFonts w:ascii="Arial" w:hAnsi="Arial" w:cs="Arial"/>
          <w:sz w:val="22"/>
          <w:szCs w:val="22"/>
        </w:rPr>
        <w:t xml:space="preserve">. Describe </w:t>
      </w:r>
      <w:smartTag w:uri="urn:schemas-microsoft-com:office:smarttags" w:element="stockticker">
        <w:r>
          <w:rPr>
            <w:rFonts w:ascii="Arial" w:hAnsi="Arial" w:cs="Arial"/>
            <w:sz w:val="22"/>
            <w:szCs w:val="22"/>
          </w:rPr>
          <w:t>ONE</w:t>
        </w:r>
      </w:smartTag>
      <w:r>
        <w:rPr>
          <w:rFonts w:ascii="Arial" w:hAnsi="Arial" w:cs="Arial"/>
          <w:sz w:val="22"/>
          <w:szCs w:val="22"/>
        </w:rPr>
        <w:t xml:space="preserve"> role that Harry would carry out as </w:t>
      </w:r>
      <w:r w:rsidRPr="00D81295">
        <w:rPr>
          <w:rFonts w:ascii="Arial" w:hAnsi="Arial" w:cs="Arial"/>
          <w:b/>
          <w:sz w:val="22"/>
          <w:szCs w:val="22"/>
        </w:rPr>
        <w:t>Treasurer</w:t>
      </w:r>
      <w:r>
        <w:rPr>
          <w:rFonts w:ascii="Arial" w:hAnsi="Arial" w:cs="Arial"/>
          <w:sz w:val="22"/>
          <w:szCs w:val="22"/>
        </w:rPr>
        <w:t>.</w:t>
      </w:r>
    </w:p>
    <w:p w:rsidR="00117753" w:rsidRDefault="00117753" w:rsidP="00117753">
      <w:pPr>
        <w:ind w:left="360"/>
        <w:rPr>
          <w:rFonts w:ascii="Arial" w:hAnsi="Arial" w:cs="Arial"/>
          <w:sz w:val="22"/>
          <w:szCs w:val="22"/>
        </w:rPr>
      </w:pPr>
    </w:p>
    <w:p w:rsidR="00117753" w:rsidRDefault="00117753" w:rsidP="00117753">
      <w:pPr>
        <w:ind w:left="360"/>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Default="00117753" w:rsidP="00117753">
      <w:pPr>
        <w:rPr>
          <w:rFonts w:ascii="Arial" w:hAnsi="Arial" w:cs="Arial"/>
          <w:sz w:val="22"/>
          <w:szCs w:val="22"/>
        </w:rPr>
      </w:pPr>
    </w:p>
    <w:p w:rsidR="00117753" w:rsidRDefault="00117753" w:rsidP="00117753">
      <w:pPr>
        <w:numPr>
          <w:ilvl w:val="0"/>
          <w:numId w:val="2"/>
        </w:numPr>
        <w:rPr>
          <w:rFonts w:ascii="Arial" w:hAnsi="Arial" w:cs="Arial"/>
          <w:sz w:val="22"/>
          <w:szCs w:val="22"/>
        </w:rPr>
      </w:pPr>
      <w:r>
        <w:rPr>
          <w:rFonts w:ascii="Arial" w:hAnsi="Arial" w:cs="Arial"/>
          <w:sz w:val="22"/>
          <w:szCs w:val="22"/>
        </w:rPr>
        <w:t xml:space="preserve">Describe </w:t>
      </w:r>
      <w:smartTag w:uri="urn:schemas-microsoft-com:office:smarttags" w:element="stockticker">
        <w:r>
          <w:rPr>
            <w:rFonts w:ascii="Arial" w:hAnsi="Arial" w:cs="Arial"/>
            <w:sz w:val="22"/>
            <w:szCs w:val="22"/>
          </w:rPr>
          <w:t>ONE</w:t>
        </w:r>
      </w:smartTag>
      <w:r>
        <w:rPr>
          <w:rFonts w:ascii="Arial" w:hAnsi="Arial" w:cs="Arial"/>
          <w:sz w:val="22"/>
          <w:szCs w:val="22"/>
        </w:rPr>
        <w:t xml:space="preserve"> </w:t>
      </w:r>
      <w:r w:rsidRPr="00D81295">
        <w:rPr>
          <w:rFonts w:ascii="Arial" w:hAnsi="Arial" w:cs="Arial"/>
          <w:b/>
          <w:sz w:val="22"/>
          <w:szCs w:val="22"/>
        </w:rPr>
        <w:t>source of finance</w:t>
      </w:r>
      <w:r>
        <w:rPr>
          <w:rFonts w:ascii="Arial" w:hAnsi="Arial" w:cs="Arial"/>
          <w:sz w:val="22"/>
          <w:szCs w:val="22"/>
        </w:rPr>
        <w:t xml:space="preserve"> for the </w:t>
      </w:r>
      <w:r w:rsidRPr="0065311D">
        <w:rPr>
          <w:rFonts w:ascii="Arial" w:hAnsi="Arial" w:cs="Arial"/>
          <w:i/>
          <w:sz w:val="22"/>
          <w:szCs w:val="22"/>
        </w:rPr>
        <w:t>Kanakana Boat Club</w:t>
      </w:r>
      <w:r>
        <w:rPr>
          <w:rFonts w:ascii="Arial" w:hAnsi="Arial" w:cs="Arial"/>
          <w:sz w:val="22"/>
          <w:szCs w:val="22"/>
        </w:rPr>
        <w:t>.</w:t>
      </w: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Default="00117753" w:rsidP="00117753">
      <w:pPr>
        <w:rPr>
          <w:rFonts w:ascii="Arial" w:hAnsi="Arial" w:cs="Arial"/>
          <w:sz w:val="22"/>
          <w:szCs w:val="22"/>
        </w:rPr>
      </w:pPr>
    </w:p>
    <w:p w:rsidR="00117753" w:rsidRDefault="00117753" w:rsidP="00117753">
      <w:pPr>
        <w:numPr>
          <w:ilvl w:val="0"/>
          <w:numId w:val="2"/>
        </w:numPr>
        <w:rPr>
          <w:rFonts w:ascii="Arial" w:hAnsi="Arial" w:cs="Arial"/>
          <w:sz w:val="22"/>
          <w:szCs w:val="22"/>
        </w:rPr>
      </w:pPr>
      <w:r>
        <w:rPr>
          <w:rFonts w:ascii="Arial" w:hAnsi="Arial" w:cs="Arial"/>
          <w:sz w:val="22"/>
          <w:szCs w:val="22"/>
        </w:rPr>
        <w:t xml:space="preserve">Explain to Harry </w:t>
      </w:r>
      <w:smartTag w:uri="urn:schemas-microsoft-com:office:smarttags" w:element="stockticker">
        <w:r>
          <w:rPr>
            <w:rFonts w:ascii="Arial" w:hAnsi="Arial" w:cs="Arial"/>
            <w:sz w:val="22"/>
            <w:szCs w:val="22"/>
          </w:rPr>
          <w:t>ONE</w:t>
        </w:r>
      </w:smartTag>
      <w:r>
        <w:rPr>
          <w:rFonts w:ascii="Arial" w:hAnsi="Arial" w:cs="Arial"/>
          <w:sz w:val="22"/>
          <w:szCs w:val="22"/>
        </w:rPr>
        <w:t xml:space="preserve"> advantage of the </w:t>
      </w:r>
      <w:r w:rsidRPr="0065311D">
        <w:rPr>
          <w:rFonts w:ascii="Arial" w:hAnsi="Arial" w:cs="Arial"/>
          <w:i/>
          <w:sz w:val="22"/>
          <w:szCs w:val="22"/>
        </w:rPr>
        <w:t>Kanakana Boat Club</w:t>
      </w:r>
      <w:r>
        <w:rPr>
          <w:rFonts w:ascii="Arial" w:hAnsi="Arial" w:cs="Arial"/>
          <w:sz w:val="22"/>
          <w:szCs w:val="22"/>
        </w:rPr>
        <w:t xml:space="preserve"> being </w:t>
      </w:r>
      <w:r w:rsidRPr="00D81295">
        <w:rPr>
          <w:rFonts w:ascii="Arial" w:hAnsi="Arial" w:cs="Arial"/>
          <w:b/>
          <w:sz w:val="22"/>
          <w:szCs w:val="22"/>
        </w:rPr>
        <w:t>incorporated</w:t>
      </w:r>
      <w:r>
        <w:rPr>
          <w:rFonts w:ascii="Arial" w:hAnsi="Arial" w:cs="Arial"/>
          <w:sz w:val="22"/>
          <w:szCs w:val="22"/>
        </w:rPr>
        <w:t>.</w:t>
      </w: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Default="00117753" w:rsidP="00117753">
      <w:pPr>
        <w:rPr>
          <w:rFonts w:ascii="Arial" w:hAnsi="Arial" w:cs="Arial"/>
          <w:sz w:val="22"/>
          <w:szCs w:val="22"/>
        </w:rPr>
      </w:pPr>
    </w:p>
    <w:p w:rsidR="00117753" w:rsidRDefault="00117753" w:rsidP="00117753">
      <w:pPr>
        <w:numPr>
          <w:ilvl w:val="0"/>
          <w:numId w:val="2"/>
        </w:numPr>
        <w:rPr>
          <w:rFonts w:ascii="Arial" w:hAnsi="Arial" w:cs="Arial"/>
          <w:sz w:val="22"/>
          <w:szCs w:val="22"/>
        </w:rPr>
      </w:pPr>
      <w:r>
        <w:rPr>
          <w:rFonts w:ascii="Arial" w:hAnsi="Arial" w:cs="Arial"/>
          <w:sz w:val="22"/>
          <w:szCs w:val="22"/>
        </w:rPr>
        <w:t xml:space="preserve">The </w:t>
      </w:r>
      <w:r w:rsidRPr="0065311D">
        <w:rPr>
          <w:rFonts w:ascii="Arial" w:hAnsi="Arial" w:cs="Arial"/>
          <w:i/>
          <w:sz w:val="22"/>
          <w:szCs w:val="22"/>
        </w:rPr>
        <w:t>Kanakana Boat Club</w:t>
      </w:r>
      <w:r>
        <w:rPr>
          <w:rFonts w:ascii="Arial" w:hAnsi="Arial" w:cs="Arial"/>
          <w:sz w:val="22"/>
          <w:szCs w:val="22"/>
        </w:rPr>
        <w:t xml:space="preserve"> has recently purchased a new tractor to assist club members when they launch their boats. Name the </w:t>
      </w:r>
      <w:r w:rsidRPr="00D81295">
        <w:rPr>
          <w:rFonts w:ascii="Arial" w:hAnsi="Arial" w:cs="Arial"/>
          <w:b/>
          <w:sz w:val="22"/>
          <w:szCs w:val="22"/>
        </w:rPr>
        <w:t>accounting concept</w:t>
      </w:r>
      <w:r>
        <w:rPr>
          <w:rFonts w:ascii="Arial" w:hAnsi="Arial" w:cs="Arial"/>
          <w:sz w:val="22"/>
          <w:szCs w:val="22"/>
        </w:rPr>
        <w:t xml:space="preserve"> that requires the tractor to be recorded at its original purchase cost in the accounting records of the </w:t>
      </w:r>
      <w:r w:rsidRPr="0065311D">
        <w:rPr>
          <w:rFonts w:ascii="Arial" w:hAnsi="Arial" w:cs="Arial"/>
          <w:i/>
          <w:sz w:val="22"/>
          <w:szCs w:val="22"/>
        </w:rPr>
        <w:t>Kanakana Boat Club</w:t>
      </w:r>
      <w:r>
        <w:rPr>
          <w:rFonts w:ascii="Arial" w:hAnsi="Arial" w:cs="Arial"/>
          <w:sz w:val="22"/>
          <w:szCs w:val="22"/>
        </w:rPr>
        <w:t>.</w:t>
      </w: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Default="00117753" w:rsidP="00117753">
      <w:pPr>
        <w:rPr>
          <w:rFonts w:ascii="Arial" w:hAnsi="Arial" w:cs="Arial"/>
          <w:sz w:val="22"/>
          <w:szCs w:val="22"/>
        </w:rPr>
      </w:pPr>
    </w:p>
    <w:p w:rsidR="00117753" w:rsidRPr="0065311D" w:rsidRDefault="00117753" w:rsidP="00117753">
      <w:pPr>
        <w:numPr>
          <w:ilvl w:val="0"/>
          <w:numId w:val="2"/>
        </w:numPr>
        <w:rPr>
          <w:rFonts w:ascii="Arial" w:hAnsi="Arial" w:cs="Arial"/>
          <w:i/>
          <w:sz w:val="22"/>
          <w:szCs w:val="22"/>
        </w:rPr>
      </w:pPr>
      <w:r>
        <w:rPr>
          <w:rFonts w:ascii="Arial" w:hAnsi="Arial" w:cs="Arial"/>
          <w:sz w:val="22"/>
          <w:szCs w:val="22"/>
        </w:rPr>
        <w:t xml:space="preserve">The recently purchased tractor was imported from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 xml:space="preserve">. Explain how the </w:t>
      </w:r>
      <w:r w:rsidRPr="00D81295">
        <w:rPr>
          <w:rFonts w:ascii="Arial" w:hAnsi="Arial" w:cs="Arial"/>
          <w:b/>
          <w:sz w:val="22"/>
          <w:szCs w:val="22"/>
        </w:rPr>
        <w:t>Monetary Concept</w:t>
      </w:r>
      <w:r>
        <w:rPr>
          <w:rFonts w:ascii="Arial" w:hAnsi="Arial" w:cs="Arial"/>
          <w:sz w:val="22"/>
          <w:szCs w:val="22"/>
        </w:rPr>
        <w:t xml:space="preserve"> is applied in recording the tractor in the accounting records of the </w:t>
      </w:r>
      <w:r w:rsidRPr="0065311D">
        <w:rPr>
          <w:rFonts w:ascii="Arial" w:hAnsi="Arial" w:cs="Arial"/>
          <w:i/>
          <w:sz w:val="22"/>
          <w:szCs w:val="22"/>
        </w:rPr>
        <w:t>Kanakana Boat Club.</w:t>
      </w: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r w:rsidR="00117753" w:rsidRPr="007E13B0" w:rsidTr="00515686">
        <w:tc>
          <w:tcPr>
            <w:tcW w:w="9286" w:type="dxa"/>
          </w:tcPr>
          <w:p w:rsidR="00117753" w:rsidRPr="007E13B0" w:rsidRDefault="00117753" w:rsidP="00515686">
            <w:pPr>
              <w:spacing w:line="480" w:lineRule="auto"/>
              <w:rPr>
                <w:rFonts w:ascii="Arial" w:hAnsi="Arial" w:cs="Arial"/>
                <w:b/>
                <w:sz w:val="22"/>
                <w:szCs w:val="22"/>
              </w:rPr>
            </w:pPr>
          </w:p>
        </w:tc>
      </w:tr>
    </w:tbl>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p w:rsidR="00117753" w:rsidRDefault="00117753" w:rsidP="00117753">
      <w:pPr>
        <w:pStyle w:val="CM15"/>
        <w:numPr>
          <w:ilvl w:val="0"/>
          <w:numId w:val="2"/>
        </w:numPr>
        <w:spacing w:line="266" w:lineRule="atLeast"/>
        <w:jc w:val="both"/>
        <w:rPr>
          <w:color w:val="211D1E"/>
          <w:sz w:val="22"/>
        </w:rPr>
      </w:pPr>
      <w:r>
        <w:rPr>
          <w:color w:val="211D1E"/>
          <w:sz w:val="22"/>
        </w:rPr>
        <w:t xml:space="preserve">The table below contains a selection of accounts from the Chart of Accounts of the </w:t>
      </w:r>
      <w:r>
        <w:rPr>
          <w:i/>
          <w:color w:val="211D1E"/>
          <w:sz w:val="22"/>
        </w:rPr>
        <w:t>Kanakana Boat Club.</w:t>
      </w:r>
    </w:p>
    <w:p w:rsidR="00117753" w:rsidRDefault="00117753" w:rsidP="00117753">
      <w:pPr>
        <w:pStyle w:val="Default"/>
        <w:spacing w:after="390" w:line="266" w:lineRule="atLeast"/>
        <w:ind w:right="155"/>
        <w:jc w:val="both"/>
        <w:rPr>
          <w:color w:val="211D1E"/>
          <w:sz w:val="22"/>
        </w:rPr>
      </w:pPr>
      <w:r>
        <w:rPr>
          <w:b/>
          <w:color w:val="211D1E"/>
          <w:sz w:val="22"/>
        </w:rPr>
        <w:t>Complete the table</w:t>
      </w:r>
      <w:r>
        <w:rPr>
          <w:color w:val="211D1E"/>
          <w:sz w:val="22"/>
        </w:rPr>
        <w:t xml:space="preserve"> by classifying each account as an Expense, Income, Asset, or Liability. The clubrooms have been classiﬁed for you as an example. </w:t>
      </w:r>
    </w:p>
    <w:tbl>
      <w:tblPr>
        <w:tblW w:w="9625" w:type="dxa"/>
        <w:tblLook w:val="0000"/>
      </w:tblPr>
      <w:tblGrid>
        <w:gridCol w:w="4772"/>
        <w:gridCol w:w="767"/>
        <w:gridCol w:w="4086"/>
      </w:tblGrid>
      <w:tr w:rsidR="00117753" w:rsidTr="00515686">
        <w:tblPrEx>
          <w:tblCellMar>
            <w:top w:w="0" w:type="dxa"/>
            <w:bottom w:w="0" w:type="dxa"/>
          </w:tblCellMar>
        </w:tblPrEx>
        <w:trPr>
          <w:trHeight w:val="325"/>
        </w:trPr>
        <w:tc>
          <w:tcPr>
            <w:tcW w:w="4772" w:type="dxa"/>
            <w:tcBorders>
              <w:top w:val="single" w:sz="4" w:space="0" w:color="000000"/>
              <w:left w:val="single" w:sz="4" w:space="0" w:color="000000"/>
              <w:bottom w:val="nil"/>
              <w:right w:val="single" w:sz="4" w:space="0" w:color="000000"/>
            </w:tcBorders>
            <w:vAlign w:val="center"/>
          </w:tcPr>
          <w:p w:rsidR="00117753" w:rsidRDefault="00117753" w:rsidP="00515686">
            <w:pPr>
              <w:pStyle w:val="Default"/>
              <w:jc w:val="center"/>
              <w:rPr>
                <w:color w:val="211D1E"/>
                <w:sz w:val="22"/>
              </w:rPr>
            </w:pPr>
            <w:r>
              <w:rPr>
                <w:b/>
                <w:color w:val="211D1E"/>
                <w:sz w:val="22"/>
              </w:rPr>
              <w:t xml:space="preserve">Account </w:t>
            </w:r>
          </w:p>
        </w:tc>
        <w:tc>
          <w:tcPr>
            <w:tcW w:w="4853" w:type="dxa"/>
            <w:gridSpan w:val="2"/>
            <w:vMerge w:val="restart"/>
            <w:tcBorders>
              <w:top w:val="single" w:sz="4" w:space="0" w:color="000000"/>
              <w:left w:val="single" w:sz="4" w:space="0" w:color="000000"/>
              <w:right w:val="single" w:sz="4" w:space="0" w:color="000000"/>
            </w:tcBorders>
          </w:tcPr>
          <w:p w:rsidR="00117753" w:rsidRDefault="00117753" w:rsidP="00515686">
            <w:pPr>
              <w:pStyle w:val="Default"/>
              <w:jc w:val="center"/>
              <w:rPr>
                <w:color w:val="211D1E"/>
                <w:sz w:val="22"/>
              </w:rPr>
            </w:pPr>
            <w:r>
              <w:rPr>
                <w:b/>
                <w:color w:val="211D1E"/>
                <w:sz w:val="22"/>
              </w:rPr>
              <w:t>Type of Account. Choose from:</w:t>
            </w:r>
          </w:p>
          <w:p w:rsidR="00117753" w:rsidRDefault="00117753" w:rsidP="00515686">
            <w:pPr>
              <w:pStyle w:val="Default"/>
              <w:jc w:val="center"/>
              <w:rPr>
                <w:color w:val="211D1E"/>
                <w:sz w:val="22"/>
              </w:rPr>
            </w:pPr>
            <w:r>
              <w:rPr>
                <w:b/>
                <w:color w:val="211D1E"/>
                <w:sz w:val="22"/>
              </w:rPr>
              <w:t>Expense, Income, Asset, Liability.</w:t>
            </w:r>
          </w:p>
        </w:tc>
      </w:tr>
      <w:tr w:rsidR="00117753" w:rsidTr="00515686">
        <w:tblPrEx>
          <w:tblCellMar>
            <w:top w:w="0" w:type="dxa"/>
            <w:bottom w:w="0" w:type="dxa"/>
          </w:tblCellMar>
        </w:tblPrEx>
        <w:trPr>
          <w:trHeight w:val="363"/>
        </w:trPr>
        <w:tc>
          <w:tcPr>
            <w:tcW w:w="4772" w:type="dxa"/>
            <w:tcBorders>
              <w:top w:val="nil"/>
              <w:left w:val="single" w:sz="4" w:space="0" w:color="000000"/>
              <w:bottom w:val="single" w:sz="4" w:space="0" w:color="000000"/>
              <w:right w:val="single" w:sz="4" w:space="0" w:color="000000"/>
            </w:tcBorders>
          </w:tcPr>
          <w:p w:rsidR="00117753" w:rsidRDefault="00117753" w:rsidP="00515686">
            <w:pPr>
              <w:pStyle w:val="Default"/>
              <w:rPr>
                <w:color w:val="auto"/>
              </w:rPr>
            </w:pPr>
          </w:p>
        </w:tc>
        <w:tc>
          <w:tcPr>
            <w:tcW w:w="4853" w:type="dxa"/>
            <w:gridSpan w:val="2"/>
            <w:vMerge/>
            <w:tcBorders>
              <w:left w:val="single" w:sz="4" w:space="0" w:color="000000"/>
              <w:bottom w:val="single" w:sz="4" w:space="0" w:color="000000"/>
              <w:right w:val="single" w:sz="4" w:space="0" w:color="000000"/>
            </w:tcBorders>
          </w:tcPr>
          <w:p w:rsidR="00117753" w:rsidRDefault="00117753" w:rsidP="00515686">
            <w:pPr>
              <w:pStyle w:val="Default"/>
              <w:rPr>
                <w:color w:val="211D1E"/>
                <w:sz w:val="22"/>
              </w:rPr>
            </w:pP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117753" w:rsidRDefault="00117753" w:rsidP="00515686">
            <w:pPr>
              <w:pStyle w:val="Default"/>
              <w:rPr>
                <w:color w:val="211D1E"/>
                <w:sz w:val="22"/>
              </w:rPr>
            </w:pPr>
            <w:r>
              <w:rPr>
                <w:color w:val="211D1E"/>
                <w:sz w:val="22"/>
              </w:rPr>
              <w:t xml:space="preserve">Clubrooms </w:t>
            </w:r>
          </w:p>
        </w:tc>
        <w:tc>
          <w:tcPr>
            <w:tcW w:w="767" w:type="dxa"/>
            <w:tcBorders>
              <w:top w:val="single" w:sz="4" w:space="0" w:color="000000"/>
              <w:left w:val="single" w:sz="4" w:space="0" w:color="000000"/>
              <w:bottom w:val="single" w:sz="4" w:space="0" w:color="000000"/>
              <w:right w:val="nil"/>
            </w:tcBorders>
            <w:shd w:val="clear" w:color="auto" w:fill="CDCDCD"/>
            <w:vAlign w:val="center"/>
          </w:tcPr>
          <w:p w:rsidR="00117753" w:rsidRDefault="00117753" w:rsidP="00515686">
            <w:pPr>
              <w:pStyle w:val="Default"/>
              <w:rPr>
                <w:color w:val="211D1E"/>
                <w:sz w:val="22"/>
              </w:rPr>
            </w:pPr>
            <w:r>
              <w:rPr>
                <w:color w:val="211D1E"/>
                <w:sz w:val="22"/>
              </w:rPr>
              <w:t xml:space="preserve">Asset </w:t>
            </w:r>
          </w:p>
        </w:tc>
        <w:tc>
          <w:tcPr>
            <w:tcW w:w="4086" w:type="dxa"/>
            <w:tcBorders>
              <w:top w:val="single" w:sz="4" w:space="0" w:color="000000"/>
              <w:left w:val="nil"/>
              <w:bottom w:val="single" w:sz="4" w:space="0" w:color="000000"/>
              <w:right w:val="single" w:sz="4" w:space="0" w:color="000000"/>
            </w:tcBorders>
            <w:shd w:val="clear" w:color="auto" w:fill="CDCDCD"/>
          </w:tcPr>
          <w:p w:rsidR="00117753" w:rsidRDefault="00117753" w:rsidP="00515686">
            <w:pPr>
              <w:pStyle w:val="Default"/>
              <w:rPr>
                <w:color w:val="auto"/>
              </w:rPr>
            </w:pPr>
          </w:p>
        </w:tc>
      </w:tr>
      <w:tr w:rsidR="00117753" w:rsidTr="00515686">
        <w:tblPrEx>
          <w:tblCellMar>
            <w:top w:w="0" w:type="dxa"/>
            <w:bottom w:w="0" w:type="dxa"/>
          </w:tblCellMar>
        </w:tblPrEx>
        <w:trPr>
          <w:trHeight w:val="570"/>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Subscriptions received in advance</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Bank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Tractor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Insurance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Interest on loan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p>
        </w:tc>
      </w:tr>
      <w:tr w:rsidR="00117753" w:rsidTr="00515686">
        <w:tblPrEx>
          <w:tblCellMar>
            <w:top w:w="0" w:type="dxa"/>
            <w:bottom w:w="0" w:type="dxa"/>
          </w:tblCellMar>
        </w:tblPrEx>
        <w:trPr>
          <w:trHeight w:val="570"/>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Term Loan (</w:t>
            </w:r>
            <w:smartTag w:uri="urn:schemas-microsoft-com:office:smarttags" w:element="stockticker">
              <w:r>
                <w:rPr>
                  <w:color w:val="211D1E"/>
                  <w:sz w:val="22"/>
                </w:rPr>
                <w:t>ANZ</w:t>
              </w:r>
            </w:smartTag>
            <w:r>
              <w:rPr>
                <w:color w:val="211D1E"/>
                <w:sz w:val="22"/>
              </w:rPr>
              <w:t xml:space="preserve"> due </w:t>
            </w:r>
            <w:smartTag w:uri="urn:schemas-microsoft-com:office:smarttags" w:element="date">
              <w:smartTagPr>
                <w:attr w:name="Month" w:val="5"/>
                <w:attr w:name="Day" w:val="1"/>
                <w:attr w:name="Year" w:val="2020"/>
              </w:smartTagPr>
              <w:r>
                <w:rPr>
                  <w:color w:val="211D1E"/>
                  <w:sz w:val="22"/>
                </w:rPr>
                <w:t>1 May 2020</w:t>
              </w:r>
            </w:smartTag>
            <w:r>
              <w:rPr>
                <w:color w:val="211D1E"/>
                <w:sz w:val="22"/>
              </w:rPr>
              <w:t xml:space="preserve">)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Depreciation – Fishing Equipment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Raffle Ticket Sales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p>
        </w:tc>
      </w:tr>
    </w:tbl>
    <w:p w:rsidR="00117753" w:rsidRDefault="00117753" w:rsidP="00117753">
      <w:pPr>
        <w:pStyle w:val="CM15"/>
        <w:spacing w:line="266" w:lineRule="atLeast"/>
        <w:rPr>
          <w:b/>
          <w:sz w:val="22"/>
        </w:rPr>
      </w:pPr>
    </w:p>
    <w:p w:rsidR="00117753" w:rsidRPr="007F357A" w:rsidRDefault="00117753" w:rsidP="00117753">
      <w:pPr>
        <w:numPr>
          <w:ilvl w:val="0"/>
          <w:numId w:val="2"/>
        </w:numPr>
        <w:autoSpaceDE w:val="0"/>
        <w:autoSpaceDN w:val="0"/>
        <w:adjustRightInd w:val="0"/>
        <w:rPr>
          <w:rFonts w:ascii="Arial" w:hAnsi="Arial" w:cs="Arial"/>
          <w:sz w:val="22"/>
          <w:szCs w:val="22"/>
          <w:lang w:eastAsia="en-NZ"/>
        </w:rPr>
      </w:pPr>
      <w:r w:rsidRPr="007F357A">
        <w:rPr>
          <w:rFonts w:ascii="Arial" w:hAnsi="Arial" w:cs="Arial"/>
          <w:sz w:val="22"/>
          <w:szCs w:val="22"/>
          <w:lang w:eastAsia="en-NZ"/>
        </w:rPr>
        <w:t xml:space="preserve">Explain why the </w:t>
      </w:r>
      <w:r w:rsidRPr="00B9259D">
        <w:rPr>
          <w:rFonts w:ascii="Arial" w:hAnsi="Arial" w:cs="Arial"/>
          <w:b/>
          <w:sz w:val="22"/>
          <w:szCs w:val="22"/>
          <w:lang w:eastAsia="en-NZ"/>
        </w:rPr>
        <w:t>Repairs to Clubrooms</w:t>
      </w:r>
      <w:r>
        <w:rPr>
          <w:rFonts w:ascii="Arial" w:hAnsi="Arial" w:cs="Arial"/>
          <w:sz w:val="22"/>
          <w:szCs w:val="22"/>
          <w:lang w:eastAsia="en-NZ"/>
        </w:rPr>
        <w:t xml:space="preserve"> are</w:t>
      </w:r>
      <w:r w:rsidRPr="007F357A">
        <w:rPr>
          <w:rFonts w:ascii="Arial" w:hAnsi="Arial" w:cs="Arial"/>
          <w:sz w:val="22"/>
          <w:szCs w:val="22"/>
          <w:lang w:eastAsia="en-NZ"/>
        </w:rPr>
        <w:t xml:space="preserve"> an </w:t>
      </w:r>
      <w:r w:rsidRPr="00B9259D">
        <w:rPr>
          <w:rFonts w:ascii="Arial" w:hAnsi="Arial" w:cs="Arial"/>
          <w:b/>
          <w:sz w:val="22"/>
          <w:szCs w:val="22"/>
          <w:lang w:eastAsia="en-NZ"/>
        </w:rPr>
        <w:t>expense</w:t>
      </w:r>
      <w:r w:rsidRPr="007F357A">
        <w:rPr>
          <w:rFonts w:ascii="Arial" w:hAnsi="Arial" w:cs="Arial"/>
          <w:sz w:val="22"/>
          <w:szCs w:val="22"/>
          <w:lang w:eastAsia="en-NZ"/>
        </w:rPr>
        <w:t xml:space="preserve"> for </w:t>
      </w:r>
      <w:r>
        <w:rPr>
          <w:rFonts w:ascii="Arial" w:hAnsi="Arial" w:cs="Arial"/>
          <w:i/>
          <w:sz w:val="22"/>
          <w:szCs w:val="22"/>
          <w:lang w:eastAsia="en-NZ"/>
        </w:rPr>
        <w:t>Kanakana Boat Club</w:t>
      </w:r>
      <w:r w:rsidRPr="007F357A">
        <w:rPr>
          <w:rFonts w:ascii="Arial" w:hAnsi="Arial" w:cs="Arial"/>
          <w:sz w:val="22"/>
          <w:szCs w:val="22"/>
          <w:lang w:eastAsia="en-NZ"/>
        </w:rPr>
        <w:t xml:space="preserve"> by completing the</w:t>
      </w:r>
      <w:r>
        <w:rPr>
          <w:rFonts w:ascii="Arial" w:hAnsi="Arial" w:cs="Arial"/>
          <w:sz w:val="22"/>
          <w:szCs w:val="22"/>
          <w:lang w:eastAsia="en-NZ"/>
        </w:rPr>
        <w:t xml:space="preserve"> </w:t>
      </w:r>
      <w:r w:rsidRPr="007F357A">
        <w:rPr>
          <w:rFonts w:ascii="Arial" w:hAnsi="Arial" w:cs="Arial"/>
          <w:sz w:val="22"/>
          <w:szCs w:val="22"/>
          <w:lang w:eastAsia="en-NZ"/>
        </w:rPr>
        <w:t>boxes (i) and (ii) below.</w:t>
      </w:r>
    </w:p>
    <w:p w:rsidR="00117753" w:rsidRDefault="00117753" w:rsidP="00117753">
      <w:pPr>
        <w:pStyle w:val="Default"/>
        <w:jc w:val="both"/>
        <w:rPr>
          <w:b/>
        </w:rPr>
      </w:pPr>
      <w:r>
        <w:rPr>
          <w:rFonts w:cs="Arial"/>
          <w:noProof/>
          <w:sz w:val="22"/>
          <w:szCs w:val="22"/>
          <w:lang w:val="en-NZ" w:eastAsia="en-NZ"/>
        </w:rPr>
        <w:lastRenderedPageBreak/>
        <w:drawing>
          <wp:inline distT="0" distB="0" distL="0" distR="0">
            <wp:extent cx="6057900" cy="3105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57900" cy="3105150"/>
                    </a:xfrm>
                    <a:prstGeom prst="rect">
                      <a:avLst/>
                    </a:prstGeom>
                    <a:noFill/>
                    <a:ln w="9525">
                      <a:noFill/>
                      <a:miter lim="800000"/>
                      <a:headEnd/>
                      <a:tailEnd/>
                    </a:ln>
                  </pic:spPr>
                </pic:pic>
              </a:graphicData>
            </a:graphic>
          </wp:inline>
        </w:drawing>
      </w:r>
    </w:p>
    <w:p w:rsidR="00117753" w:rsidRDefault="00117753" w:rsidP="00117753">
      <w:pPr>
        <w:pStyle w:val="Default"/>
        <w:jc w:val="both"/>
        <w:rPr>
          <w:b/>
        </w:rPr>
      </w:pPr>
    </w:p>
    <w:p w:rsidR="00117753" w:rsidRPr="00543DBD" w:rsidRDefault="00117753" w:rsidP="00117753">
      <w:pPr>
        <w:pStyle w:val="Default"/>
      </w:pPr>
    </w:p>
    <w:p w:rsidR="00117753" w:rsidRDefault="00117753" w:rsidP="00117753">
      <w:pPr>
        <w:pStyle w:val="Default"/>
        <w:numPr>
          <w:ilvl w:val="0"/>
          <w:numId w:val="2"/>
        </w:numPr>
      </w:pPr>
      <w:r>
        <w:t xml:space="preserve">The balance sheet for </w:t>
      </w:r>
      <w:r w:rsidRPr="0065311D">
        <w:rPr>
          <w:i/>
        </w:rPr>
        <w:t>Kanakana Boat Club</w:t>
      </w:r>
      <w:r>
        <w:t xml:space="preserve"> lists the </w:t>
      </w:r>
      <w:r w:rsidRPr="00401632">
        <w:rPr>
          <w:b/>
        </w:rPr>
        <w:t>clubrooms</w:t>
      </w:r>
      <w:r>
        <w:t xml:space="preserve"> as an </w:t>
      </w:r>
      <w:r w:rsidRPr="00401632">
        <w:rPr>
          <w:b/>
        </w:rPr>
        <w:t>asset</w:t>
      </w:r>
      <w:r>
        <w:t>.</w:t>
      </w:r>
    </w:p>
    <w:p w:rsidR="00117753" w:rsidRDefault="00117753" w:rsidP="00117753">
      <w:pPr>
        <w:pStyle w:val="Default"/>
        <w:ind w:left="360"/>
      </w:pPr>
      <w:r>
        <w:t>Complete boxes (i), (ii) and (iii) below to identify or fully explain each characteristic.</w:t>
      </w:r>
    </w:p>
    <w:p w:rsidR="00117753" w:rsidRDefault="00117753" w:rsidP="00117753">
      <w:pPr>
        <w:pStyle w:val="Default"/>
        <w:ind w:left="360"/>
      </w:pPr>
    </w:p>
    <w:tbl>
      <w:tblPr>
        <w:tblW w:w="9720" w:type="dxa"/>
        <w:tblInd w:w="80" w:type="dxa"/>
        <w:tblLayout w:type="fixed"/>
        <w:tblCellMar>
          <w:left w:w="0" w:type="dxa"/>
          <w:right w:w="0" w:type="dxa"/>
        </w:tblCellMar>
        <w:tblLook w:val="0000"/>
      </w:tblPr>
      <w:tblGrid>
        <w:gridCol w:w="3780"/>
        <w:gridCol w:w="5940"/>
      </w:tblGrid>
      <w:tr w:rsidR="00117753" w:rsidRPr="007F357A" w:rsidTr="00515686">
        <w:tblPrEx>
          <w:tblCellMar>
            <w:top w:w="0" w:type="dxa"/>
            <w:left w:w="0" w:type="dxa"/>
            <w:bottom w:w="0" w:type="dxa"/>
            <w:right w:w="0" w:type="dxa"/>
          </w:tblCellMar>
        </w:tblPrEx>
        <w:trPr>
          <w:trHeight w:val="453"/>
        </w:trPr>
        <w:tc>
          <w:tcPr>
            <w:tcW w:w="37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jc w:val="center"/>
              <w:textAlignment w:val="center"/>
              <w:rPr>
                <w:rFonts w:ascii="Arial" w:hAnsi="Arial" w:cs="Arial"/>
                <w:color w:val="000000"/>
                <w:sz w:val="22"/>
                <w:szCs w:val="22"/>
                <w:lang w:val="en-US"/>
              </w:rPr>
            </w:pPr>
            <w:r w:rsidRPr="007F357A">
              <w:rPr>
                <w:rFonts w:ascii="Arial" w:hAnsi="Arial" w:cs="Arial"/>
                <w:b/>
                <w:color w:val="000000"/>
                <w:sz w:val="22"/>
                <w:szCs w:val="22"/>
                <w:lang w:val="en-US"/>
              </w:rPr>
              <w:t xml:space="preserve">Characteristic of an Asset </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jc w:val="center"/>
              <w:textAlignment w:val="center"/>
              <w:rPr>
                <w:rFonts w:ascii="Arial" w:hAnsi="Arial" w:cs="Arial"/>
                <w:color w:val="000000"/>
                <w:sz w:val="22"/>
                <w:szCs w:val="22"/>
                <w:lang w:val="en-US"/>
              </w:rPr>
            </w:pPr>
            <w:r w:rsidRPr="007F357A">
              <w:rPr>
                <w:rFonts w:ascii="Arial" w:hAnsi="Arial" w:cs="Arial"/>
                <w:b/>
                <w:color w:val="000000"/>
                <w:sz w:val="22"/>
                <w:szCs w:val="22"/>
                <w:lang w:val="en-US"/>
              </w:rPr>
              <w:t xml:space="preserve">Explanation </w:t>
            </w:r>
          </w:p>
        </w:tc>
      </w:tr>
      <w:tr w:rsidR="00117753" w:rsidRPr="007F357A" w:rsidTr="00515686">
        <w:tblPrEx>
          <w:tblCellMar>
            <w:top w:w="0" w:type="dxa"/>
            <w:left w:w="0" w:type="dxa"/>
            <w:bottom w:w="0" w:type="dxa"/>
            <w:right w:w="0" w:type="dxa"/>
          </w:tblCellMar>
        </w:tblPrEx>
        <w:trPr>
          <w:trHeight w:val="1984"/>
        </w:trPr>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 xml:space="preserve">Inflow of Future Economic Benefit </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113"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(i)</w:t>
            </w: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___________________________________</w:t>
            </w:r>
            <w:r>
              <w:rPr>
                <w:rFonts w:ascii="Arial" w:hAnsi="Arial" w:cs="Arial"/>
                <w:color w:val="000000"/>
                <w:sz w:val="22"/>
                <w:szCs w:val="22"/>
                <w:lang w:val="en-US"/>
              </w:rPr>
              <w:t>____________</w:t>
            </w: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___________________________________</w:t>
            </w:r>
            <w:r>
              <w:rPr>
                <w:rFonts w:ascii="Arial" w:hAnsi="Arial" w:cs="Arial"/>
                <w:color w:val="000000"/>
                <w:sz w:val="22"/>
                <w:szCs w:val="22"/>
                <w:lang w:val="en-US"/>
              </w:rPr>
              <w:t>____________</w:t>
            </w: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after="360"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___________________________________</w:t>
            </w:r>
            <w:r>
              <w:rPr>
                <w:rFonts w:ascii="Arial" w:hAnsi="Arial" w:cs="Arial"/>
                <w:color w:val="000000"/>
                <w:sz w:val="22"/>
                <w:szCs w:val="22"/>
                <w:lang w:val="en-US"/>
              </w:rPr>
              <w:t>____________</w:t>
            </w:r>
          </w:p>
        </w:tc>
      </w:tr>
      <w:tr w:rsidR="00117753" w:rsidRPr="007F357A" w:rsidTr="00515686">
        <w:tblPrEx>
          <w:tblCellMar>
            <w:top w:w="0" w:type="dxa"/>
            <w:left w:w="0" w:type="dxa"/>
            <w:bottom w:w="0" w:type="dxa"/>
            <w:right w:w="0" w:type="dxa"/>
          </w:tblCellMar>
        </w:tblPrEx>
        <w:trPr>
          <w:trHeight w:val="1984"/>
        </w:trPr>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 xml:space="preserve">Present Control </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113"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(ii)</w:t>
            </w: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___________________________________</w:t>
            </w:r>
            <w:r>
              <w:rPr>
                <w:rFonts w:ascii="Arial" w:hAnsi="Arial" w:cs="Arial"/>
                <w:color w:val="000000"/>
                <w:sz w:val="22"/>
                <w:szCs w:val="22"/>
                <w:lang w:val="en-US"/>
              </w:rPr>
              <w:t>____________</w:t>
            </w: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___________________________________</w:t>
            </w:r>
            <w:r>
              <w:rPr>
                <w:rFonts w:ascii="Arial" w:hAnsi="Arial" w:cs="Arial"/>
                <w:color w:val="000000"/>
                <w:sz w:val="22"/>
                <w:szCs w:val="22"/>
                <w:lang w:val="en-US"/>
              </w:rPr>
              <w:t>____________</w:t>
            </w: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after="360"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___________________________________</w:t>
            </w:r>
            <w:r>
              <w:rPr>
                <w:rFonts w:ascii="Arial" w:hAnsi="Arial" w:cs="Arial"/>
                <w:color w:val="000000"/>
                <w:sz w:val="22"/>
                <w:szCs w:val="22"/>
                <w:lang w:val="en-US"/>
              </w:rPr>
              <w:t>____________</w:t>
            </w:r>
          </w:p>
        </w:tc>
      </w:tr>
      <w:tr w:rsidR="00117753" w:rsidRPr="007F357A" w:rsidTr="00515686">
        <w:tblPrEx>
          <w:tblCellMar>
            <w:top w:w="0" w:type="dxa"/>
            <w:left w:w="0" w:type="dxa"/>
            <w:bottom w:w="0" w:type="dxa"/>
            <w:right w:w="0" w:type="dxa"/>
          </w:tblCellMar>
        </w:tblPrEx>
        <w:trPr>
          <w:trHeight w:val="1247"/>
        </w:trPr>
        <w:tc>
          <w:tcPr>
            <w:tcW w:w="37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113"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 xml:space="preserve">(iii) </w:t>
            </w:r>
          </w:p>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113"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_____________________________</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17753" w:rsidRPr="007F357A" w:rsidRDefault="00117753" w:rsidP="0051568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rPr>
                <w:rFonts w:ascii="Arial" w:hAnsi="Arial" w:cs="Arial"/>
                <w:color w:val="000000"/>
                <w:sz w:val="22"/>
                <w:szCs w:val="22"/>
                <w:lang w:val="en-US"/>
              </w:rPr>
            </w:pPr>
            <w:r w:rsidRPr="007F357A">
              <w:rPr>
                <w:rFonts w:ascii="Arial" w:hAnsi="Arial" w:cs="Arial"/>
                <w:color w:val="000000"/>
                <w:sz w:val="22"/>
                <w:szCs w:val="22"/>
                <w:lang w:val="en-US"/>
              </w:rPr>
              <w:t xml:space="preserve">The </w:t>
            </w:r>
            <w:r>
              <w:rPr>
                <w:rFonts w:ascii="Arial" w:hAnsi="Arial" w:cs="Arial"/>
                <w:color w:val="000000"/>
                <w:sz w:val="22"/>
                <w:szCs w:val="22"/>
                <w:lang w:val="en-US"/>
              </w:rPr>
              <w:t>Clubrooms</w:t>
            </w:r>
            <w:r w:rsidRPr="007F357A">
              <w:rPr>
                <w:rFonts w:ascii="Arial" w:hAnsi="Arial" w:cs="Arial"/>
                <w:color w:val="000000"/>
                <w:sz w:val="22"/>
                <w:szCs w:val="22"/>
                <w:lang w:val="en-US"/>
              </w:rPr>
              <w:t xml:space="preserve"> were purchased by </w:t>
            </w:r>
            <w:r>
              <w:rPr>
                <w:rFonts w:ascii="Arial" w:hAnsi="Arial" w:cs="Arial"/>
                <w:i/>
                <w:color w:val="000000"/>
                <w:sz w:val="22"/>
                <w:szCs w:val="22"/>
                <w:lang w:val="en-US"/>
              </w:rPr>
              <w:t>Kanakana Boat Club</w:t>
            </w:r>
            <w:r w:rsidRPr="007F357A">
              <w:rPr>
                <w:rFonts w:ascii="Arial" w:hAnsi="Arial" w:cs="Arial"/>
                <w:color w:val="000000"/>
                <w:sz w:val="22"/>
                <w:szCs w:val="22"/>
                <w:lang w:val="en-US"/>
              </w:rPr>
              <w:t xml:space="preserve"> in the past. </w:t>
            </w:r>
          </w:p>
        </w:tc>
      </w:tr>
    </w:tbl>
    <w:p w:rsidR="00117753" w:rsidRDefault="00117753" w:rsidP="00117753">
      <w:pPr>
        <w:pStyle w:val="Default"/>
      </w:pPr>
    </w:p>
    <w:p w:rsidR="00117753" w:rsidRDefault="00117753" w:rsidP="00117753">
      <w:pPr>
        <w:pStyle w:val="Default"/>
      </w:pPr>
    </w:p>
    <w:p w:rsidR="00117753" w:rsidRPr="00596A41" w:rsidRDefault="00117753" w:rsidP="00117753">
      <w:pPr>
        <w:pStyle w:val="Default"/>
      </w:pPr>
    </w:p>
    <w:p w:rsidR="00117753" w:rsidRDefault="00117753" w:rsidP="00117753">
      <w:pPr>
        <w:pStyle w:val="Default"/>
        <w:numPr>
          <w:ilvl w:val="0"/>
          <w:numId w:val="1"/>
        </w:numPr>
        <w:ind w:left="567" w:hanging="567"/>
        <w:rPr>
          <w:color w:val="auto"/>
          <w:sz w:val="22"/>
        </w:rPr>
      </w:pPr>
    </w:p>
    <w:p w:rsidR="00117753" w:rsidRDefault="00117753" w:rsidP="00117753">
      <w:pPr>
        <w:pStyle w:val="Default"/>
        <w:rPr>
          <w:color w:val="auto"/>
          <w:sz w:val="22"/>
        </w:rPr>
      </w:pPr>
    </w:p>
    <w:p w:rsidR="00117753" w:rsidRDefault="00117753" w:rsidP="00117753">
      <w:pPr>
        <w:pStyle w:val="Default"/>
        <w:rPr>
          <w:color w:val="auto"/>
          <w:sz w:val="22"/>
        </w:rPr>
      </w:pPr>
    </w:p>
    <w:p w:rsidR="00117753" w:rsidRDefault="00117753" w:rsidP="00117753">
      <w:pPr>
        <w:pStyle w:val="Default"/>
        <w:numPr>
          <w:ilvl w:val="0"/>
          <w:numId w:val="1"/>
        </w:numPr>
        <w:ind w:left="567" w:hanging="567"/>
        <w:rPr>
          <w:color w:val="auto"/>
          <w:sz w:val="22"/>
        </w:rPr>
      </w:pPr>
    </w:p>
    <w:p w:rsidR="00117753" w:rsidRDefault="00117753" w:rsidP="00117753">
      <w:pPr>
        <w:pStyle w:val="Default"/>
        <w:numPr>
          <w:ilvl w:val="0"/>
          <w:numId w:val="1"/>
        </w:numPr>
        <w:ind w:left="567" w:hanging="567"/>
        <w:rPr>
          <w:color w:val="auto"/>
          <w:sz w:val="22"/>
        </w:rPr>
      </w:pPr>
    </w:p>
    <w:p w:rsidR="00117753" w:rsidRDefault="00117753" w:rsidP="00117753">
      <w:pPr>
        <w:pStyle w:val="Default"/>
        <w:numPr>
          <w:ilvl w:val="0"/>
          <w:numId w:val="1"/>
        </w:numPr>
        <w:ind w:left="567" w:hanging="567"/>
        <w:jc w:val="both"/>
        <w:rPr>
          <w:b/>
        </w:rPr>
      </w:pP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p w:rsidR="00117753" w:rsidRDefault="00117753" w:rsidP="00117753">
      <w:pPr>
        <w:rPr>
          <w:rFonts w:ascii="Arial" w:hAnsi="Arial" w:cs="Arial"/>
          <w:sz w:val="22"/>
          <w:szCs w:val="22"/>
        </w:rPr>
      </w:pPr>
    </w:p>
    <w:p w:rsidR="00117753" w:rsidRDefault="00117753" w:rsidP="00117753">
      <w:pPr>
        <w:rPr>
          <w:rFonts w:ascii="Arial" w:hAnsi="Arial" w:cs="Arial"/>
          <w:b/>
          <w:sz w:val="22"/>
          <w:szCs w:val="22"/>
        </w:rPr>
      </w:pPr>
      <w:r w:rsidRPr="007F357A">
        <w:rPr>
          <w:rFonts w:ascii="Arial" w:hAnsi="Arial" w:cs="Arial"/>
          <w:sz w:val="22"/>
          <w:szCs w:val="22"/>
        </w:rPr>
        <w:br w:type="page"/>
      </w:r>
      <w:r w:rsidRPr="007F357A">
        <w:rPr>
          <w:rFonts w:ascii="Arial" w:hAnsi="Arial" w:cs="Arial"/>
          <w:b/>
          <w:sz w:val="22"/>
          <w:szCs w:val="22"/>
        </w:rPr>
        <w:lastRenderedPageBreak/>
        <w:t>AS 90022: ASSESSMENT SCHEDULE</w:t>
      </w:r>
    </w:p>
    <w:p w:rsidR="00117753" w:rsidRDefault="00117753" w:rsidP="00117753">
      <w:pPr>
        <w:rPr>
          <w:rFonts w:ascii="Arial" w:hAnsi="Arial" w:cs="Arial"/>
          <w:b/>
          <w:sz w:val="22"/>
          <w:szCs w:val="22"/>
        </w:rPr>
      </w:pPr>
    </w:p>
    <w:p w:rsidR="00117753" w:rsidRPr="007F357A" w:rsidRDefault="00117753" w:rsidP="00117753">
      <w:pPr>
        <w:rPr>
          <w:rFonts w:ascii="Arial" w:hAnsi="Arial" w:cs="Arial"/>
          <w:b/>
          <w:sz w:val="22"/>
          <w:szCs w:val="22"/>
        </w:rPr>
      </w:pPr>
      <w:r>
        <w:rPr>
          <w:rFonts w:ascii="Arial" w:hAnsi="Arial" w:cs="Arial"/>
          <w:b/>
          <w:sz w:val="22"/>
          <w:szCs w:val="22"/>
        </w:rPr>
        <w:t>Question One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6"/>
        <w:gridCol w:w="8993"/>
        <w:gridCol w:w="801"/>
        <w:tblGridChange w:id="2">
          <w:tblGrid>
            <w:gridCol w:w="828"/>
            <w:gridCol w:w="106"/>
            <w:gridCol w:w="8993"/>
            <w:gridCol w:w="801"/>
          </w:tblGrid>
        </w:tblGridChange>
      </w:tblGrid>
      <w:tr w:rsidR="00117753" w:rsidRPr="007E13B0" w:rsidTr="00515686">
        <w:tc>
          <w:tcPr>
            <w:tcW w:w="828" w:type="dxa"/>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1</w:t>
            </w:r>
          </w:p>
        </w:tc>
        <w:tc>
          <w:tcPr>
            <w:tcW w:w="9099" w:type="dxa"/>
            <w:gridSpan w:val="2"/>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To measure the profit / loss (for the period)</w:t>
            </w:r>
          </w:p>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OR</w:t>
            </w: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lang w:eastAsia="en-NZ"/>
              </w:rPr>
              <w:t xml:space="preserve">To compare income / expenses / profit </w:t>
            </w:r>
            <w:r w:rsidRPr="007E13B0">
              <w:rPr>
                <w:rFonts w:ascii="Arial" w:hAnsi="Arial" w:cs="Arial"/>
                <w:b/>
                <w:bCs/>
                <w:sz w:val="22"/>
                <w:szCs w:val="22"/>
                <w:lang w:eastAsia="en-NZ"/>
              </w:rPr>
              <w:t>with another period</w:t>
            </w:r>
            <w:r w:rsidRPr="007E13B0">
              <w:rPr>
                <w:rFonts w:ascii="Arial" w:hAnsi="Arial" w:cs="Arial"/>
                <w:sz w:val="22"/>
                <w:szCs w:val="22"/>
                <w:lang w:eastAsia="en-NZ"/>
              </w:rPr>
              <w:t>.</w:t>
            </w:r>
          </w:p>
        </w:tc>
        <w:tc>
          <w:tcPr>
            <w:tcW w:w="801" w:type="dxa"/>
          </w:tcPr>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S</w:t>
            </w:r>
          </w:p>
        </w:tc>
      </w:tr>
      <w:tr w:rsidR="00117753" w:rsidRPr="007E13B0" w:rsidTr="00515686">
        <w:tc>
          <w:tcPr>
            <w:tcW w:w="828" w:type="dxa"/>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2</w:t>
            </w:r>
          </w:p>
        </w:tc>
        <w:tc>
          <w:tcPr>
            <w:tcW w:w="9099" w:type="dxa"/>
            <w:gridSpan w:val="2"/>
          </w:tcPr>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To see what amount of GST is owing/ to see if Hook, Line &amp; Sinker can pay its GST.</w:t>
            </w:r>
          </w:p>
        </w:tc>
        <w:tc>
          <w:tcPr>
            <w:tcW w:w="801" w:type="dxa"/>
          </w:tcPr>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S</w:t>
            </w:r>
          </w:p>
        </w:tc>
      </w:tr>
      <w:tr w:rsidR="00117753" w:rsidRPr="007E13B0" w:rsidTr="00515686">
        <w:tc>
          <w:tcPr>
            <w:tcW w:w="828" w:type="dxa"/>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3</w:t>
            </w:r>
          </w:p>
        </w:tc>
        <w:tc>
          <w:tcPr>
            <w:tcW w:w="9099"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709"/>
              <w:gridCol w:w="1709"/>
            </w:tblGrid>
            <w:tr w:rsidR="00117753" w:rsidRPr="007E13B0" w:rsidTr="00515686">
              <w:trPr>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b/>
                      <w:bCs/>
                      <w:sz w:val="22"/>
                      <w:szCs w:val="22"/>
                      <w:lang w:eastAsia="en-NZ"/>
                    </w:rPr>
                    <w:t>Transaction</w:t>
                  </w: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b/>
                      <w:bCs/>
                      <w:sz w:val="22"/>
                      <w:szCs w:val="22"/>
                      <w:lang w:eastAsia="en-NZ"/>
                    </w:rPr>
                    <w:t>Capital expenditure</w:t>
                  </w:r>
                </w:p>
              </w:tc>
              <w:tc>
                <w:tcPr>
                  <w:tcW w:w="1709" w:type="dxa"/>
                </w:tcPr>
                <w:p w:rsidR="00117753" w:rsidRPr="007E13B0" w:rsidRDefault="00117753" w:rsidP="00515686">
                  <w:pPr>
                    <w:autoSpaceDE w:val="0"/>
                    <w:autoSpaceDN w:val="0"/>
                    <w:adjustRightInd w:val="0"/>
                    <w:rPr>
                      <w:rFonts w:ascii="Arial" w:hAnsi="Arial" w:cs="Arial"/>
                      <w:b/>
                      <w:bCs/>
                      <w:sz w:val="22"/>
                      <w:szCs w:val="22"/>
                      <w:lang w:eastAsia="en-NZ"/>
                    </w:rPr>
                  </w:pPr>
                  <w:r w:rsidRPr="007E13B0">
                    <w:rPr>
                      <w:rFonts w:ascii="Arial" w:hAnsi="Arial" w:cs="Arial"/>
                      <w:b/>
                      <w:bCs/>
                      <w:sz w:val="22"/>
                      <w:szCs w:val="22"/>
                      <w:lang w:eastAsia="en-NZ"/>
                    </w:rPr>
                    <w:t>Revenue expenditure</w:t>
                  </w: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Cost of installing the new bait freezer at Hook, Line &amp; Sinker.</w:t>
                  </w:r>
                </w:p>
              </w:tc>
              <w:tc>
                <w:tcPr>
                  <w:tcW w:w="1709" w:type="dxa"/>
                </w:tcPr>
                <w:p w:rsidR="00117753" w:rsidRPr="007E13B0" w:rsidRDefault="00117753" w:rsidP="00515686">
                  <w:pPr>
                    <w:autoSpaceDE w:val="0"/>
                    <w:autoSpaceDN w:val="0"/>
                    <w:adjustRightInd w:val="0"/>
                    <w:jc w:val="center"/>
                    <w:rPr>
                      <w:rFonts w:ascii="Arial" w:hAnsi="Arial" w:cs="Arial"/>
                      <w:b/>
                      <w:sz w:val="22"/>
                      <w:szCs w:val="22"/>
                      <w:lang w:eastAsia="en-NZ"/>
                    </w:rPr>
                  </w:pPr>
                </w:p>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MT" w:hAnsi="ArialMT" w:cs="ArialMT"/>
                      <w:sz w:val="20"/>
                      <w:szCs w:val="20"/>
                      <w:lang w:eastAsia="en-NZ"/>
                    </w:rPr>
                    <w:t>√</w:t>
                  </w: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Payment of annual insurance of the new bait freezer.</w:t>
                  </w:r>
                </w:p>
                <w:p w:rsidR="00117753" w:rsidRPr="007E13B0" w:rsidRDefault="00117753" w:rsidP="00515686">
                  <w:pPr>
                    <w:autoSpaceDE w:val="0"/>
                    <w:autoSpaceDN w:val="0"/>
                    <w:adjustRightInd w:val="0"/>
                    <w:rPr>
                      <w:rFonts w:ascii="Arial" w:hAnsi="Arial" w:cs="Arial"/>
                      <w:sz w:val="22"/>
                      <w:szCs w:val="22"/>
                      <w:lang w:eastAsia="en-NZ"/>
                    </w:rPr>
                  </w:pPr>
                  <w:r w:rsidRPr="007E13B0" w:rsidDel="00785D3F">
                    <w:rPr>
                      <w:rFonts w:ascii="Arial" w:hAnsi="Arial" w:cs="Arial"/>
                      <w:sz w:val="22"/>
                      <w:szCs w:val="22"/>
                      <w:lang w:eastAsia="en-NZ"/>
                    </w:rPr>
                    <w:t xml:space="preserve"> </w:t>
                  </w: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MT" w:hAnsi="ArialMT" w:cs="ArialMT"/>
                      <w:sz w:val="20"/>
                      <w:szCs w:val="20"/>
                      <w:lang w:eastAsia="en-NZ"/>
                    </w:rPr>
                    <w:t>√</w:t>
                  </w: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Purchase of bait to put in the new bait freezer.</w:t>
                  </w:r>
                </w:p>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MT" w:hAnsi="ArialMT" w:cs="ArialMT"/>
                      <w:sz w:val="20"/>
                      <w:szCs w:val="20"/>
                      <w:lang w:eastAsia="en-NZ"/>
                    </w:rPr>
                    <w:t>√</w:t>
                  </w: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Purchase of the new bait freezer.</w:t>
                  </w:r>
                </w:p>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MT" w:hAnsi="ArialMT" w:cs="ArialMT"/>
                      <w:sz w:val="20"/>
                      <w:szCs w:val="20"/>
                      <w:lang w:eastAsia="en-NZ"/>
                    </w:rPr>
                    <w:t>√</w:t>
                  </w: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r>
            <w:tr w:rsidR="00117753" w:rsidRPr="007E13B0" w:rsidTr="00515686">
              <w:trPr>
                <w:trHeight w:val="624"/>
                <w:jc w:val="center"/>
              </w:trPr>
              <w:tc>
                <w:tcPr>
                  <w:tcW w:w="5868"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Payment of the electricity bill to run the new bait freezer.</w:t>
                  </w:r>
                </w:p>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p>
              </w:tc>
              <w:tc>
                <w:tcPr>
                  <w:tcW w:w="1709"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MT" w:hAnsi="ArialMT" w:cs="ArialMT"/>
                      <w:sz w:val="20"/>
                      <w:szCs w:val="20"/>
                      <w:lang w:eastAsia="en-NZ"/>
                    </w:rPr>
                    <w:t>√</w:t>
                  </w:r>
                </w:p>
              </w:tc>
            </w:tr>
          </w:tbl>
          <w:p w:rsidR="00117753" w:rsidRPr="007E13B0" w:rsidRDefault="00117753" w:rsidP="00515686">
            <w:pPr>
              <w:autoSpaceDE w:val="0"/>
              <w:autoSpaceDN w:val="0"/>
              <w:adjustRightInd w:val="0"/>
              <w:rPr>
                <w:rFonts w:ascii="Arial" w:hAnsi="Arial" w:cs="Arial"/>
                <w:sz w:val="22"/>
                <w:szCs w:val="22"/>
                <w:lang w:val="en-AU"/>
              </w:rPr>
            </w:pPr>
          </w:p>
        </w:tc>
        <w:tc>
          <w:tcPr>
            <w:tcW w:w="801" w:type="dxa"/>
          </w:tcPr>
          <w:p w:rsidR="00117753" w:rsidRPr="007E13B0" w:rsidRDefault="00117753" w:rsidP="00515686">
            <w:pPr>
              <w:autoSpaceDE w:val="0"/>
              <w:autoSpaceDN w:val="0"/>
              <w:adjustRightInd w:val="0"/>
              <w:rPr>
                <w:rFonts w:ascii="Arial" w:hAnsi="Arial" w:cs="Arial"/>
                <w:b/>
                <w:sz w:val="22"/>
                <w:szCs w:val="22"/>
                <w:lang w:val="en-US"/>
              </w:rPr>
            </w:pPr>
          </w:p>
          <w:p w:rsidR="00117753" w:rsidRPr="007E13B0" w:rsidRDefault="00117753" w:rsidP="00515686">
            <w:pPr>
              <w:autoSpaceDE w:val="0"/>
              <w:autoSpaceDN w:val="0"/>
              <w:adjustRightInd w:val="0"/>
              <w:rPr>
                <w:rFonts w:ascii="Arial" w:hAnsi="Arial" w:cs="Arial"/>
                <w:b/>
                <w:sz w:val="22"/>
                <w:szCs w:val="22"/>
                <w:lang w:val="en-US"/>
              </w:rPr>
            </w:pPr>
            <w:r w:rsidRPr="007E13B0">
              <w:rPr>
                <w:rFonts w:ascii="Arial" w:hAnsi="Arial" w:cs="Arial"/>
                <w:b/>
                <w:sz w:val="22"/>
                <w:szCs w:val="22"/>
                <w:lang w:val="en-US"/>
              </w:rPr>
              <w:t>3=R</w:t>
            </w:r>
          </w:p>
          <w:p w:rsidR="00117753" w:rsidRPr="007E13B0" w:rsidRDefault="00117753" w:rsidP="00515686">
            <w:pPr>
              <w:autoSpaceDE w:val="0"/>
              <w:autoSpaceDN w:val="0"/>
              <w:adjustRightInd w:val="0"/>
              <w:rPr>
                <w:rFonts w:ascii="Arial" w:hAnsi="Arial" w:cs="Arial"/>
                <w:b/>
                <w:sz w:val="22"/>
                <w:szCs w:val="22"/>
                <w:lang w:val="en-US"/>
              </w:rPr>
            </w:pPr>
          </w:p>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lang w:val="en-US"/>
              </w:rPr>
              <w:t>4=RR</w:t>
            </w:r>
          </w:p>
        </w:tc>
      </w:tr>
      <w:tr w:rsidR="00117753" w:rsidRPr="007E13B0" w:rsidTr="00515686">
        <w:trPr>
          <w:trHeight w:val="60"/>
        </w:trPr>
        <w:tc>
          <w:tcPr>
            <w:tcW w:w="934" w:type="dxa"/>
            <w:gridSpan w:val="2"/>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4</w:t>
            </w:r>
          </w:p>
        </w:tc>
        <w:tc>
          <w:tcPr>
            <w:tcW w:w="8993" w:type="dxa"/>
          </w:tcPr>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Equity is the residual interest in the assets of the entity after deducting all its liabilities /</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OR</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Assets minus liabilities.</w:t>
            </w: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0"/>
                <w:szCs w:val="20"/>
                <w:lang w:eastAsia="en-NZ"/>
              </w:rPr>
              <w:t>NOT Net Assets</w:t>
            </w:r>
          </w:p>
          <w:p w:rsidR="00117753" w:rsidRPr="007E13B0" w:rsidRDefault="00117753" w:rsidP="00515686">
            <w:pPr>
              <w:autoSpaceDE w:val="0"/>
              <w:autoSpaceDN w:val="0"/>
              <w:adjustRightInd w:val="0"/>
              <w:rPr>
                <w:rFonts w:ascii="Arial" w:hAnsi="Arial" w:cs="Arial"/>
                <w:sz w:val="22"/>
                <w:szCs w:val="22"/>
              </w:rPr>
            </w:pPr>
          </w:p>
        </w:tc>
        <w:tc>
          <w:tcPr>
            <w:tcW w:w="801" w:type="dxa"/>
          </w:tcPr>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D</w:t>
            </w:r>
          </w:p>
        </w:tc>
      </w:tr>
      <w:tr w:rsidR="00117753" w:rsidRPr="007E13B0" w:rsidTr="00515686">
        <w:tc>
          <w:tcPr>
            <w:tcW w:w="934" w:type="dxa"/>
            <w:gridSpan w:val="2"/>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5</w:t>
            </w:r>
          </w:p>
        </w:tc>
        <w:tc>
          <w:tcPr>
            <w:tcW w:w="8993" w:type="dxa"/>
            <w:tcBorders>
              <w:bottom w:val="single" w:sz="4" w:space="0" w:color="auto"/>
            </w:tcBorders>
          </w:tcPr>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The Going Concern Concept</w:t>
            </w:r>
          </w:p>
          <w:p w:rsidR="00117753" w:rsidRPr="007E13B0" w:rsidRDefault="00117753" w:rsidP="00515686">
            <w:pPr>
              <w:autoSpaceDE w:val="0"/>
              <w:autoSpaceDN w:val="0"/>
              <w:adjustRightInd w:val="0"/>
              <w:rPr>
                <w:rFonts w:ascii="Arial" w:hAnsi="Arial" w:cs="Arial"/>
                <w:sz w:val="22"/>
                <w:szCs w:val="22"/>
              </w:rPr>
            </w:pPr>
          </w:p>
        </w:tc>
        <w:tc>
          <w:tcPr>
            <w:tcW w:w="801" w:type="dxa"/>
          </w:tcPr>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Rc</w:t>
            </w:r>
          </w:p>
        </w:tc>
      </w:tr>
      <w:tr w:rsidR="00117753" w:rsidRPr="007E13B0" w:rsidTr="00515686">
        <w:tc>
          <w:tcPr>
            <w:tcW w:w="934" w:type="dxa"/>
            <w:gridSpan w:val="2"/>
            <w:tcBorders>
              <w:right w:val="single" w:sz="4" w:space="0" w:color="auto"/>
            </w:tcBorders>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6</w:t>
            </w:r>
          </w:p>
        </w:tc>
        <w:tc>
          <w:tcPr>
            <w:tcW w:w="8993" w:type="dxa"/>
            <w:tcBorders>
              <w:top w:val="single" w:sz="4" w:space="0" w:color="auto"/>
              <w:left w:val="single" w:sz="4" w:space="0" w:color="auto"/>
              <w:bottom w:val="single" w:sz="4" w:space="0" w:color="auto"/>
              <w:right w:val="single" w:sz="4" w:space="0" w:color="auto"/>
            </w:tcBorders>
          </w:tcPr>
          <w:p w:rsidR="00117753" w:rsidRPr="007E13B0" w:rsidRDefault="00117753" w:rsidP="00515686">
            <w:pPr>
              <w:autoSpaceDE w:val="0"/>
              <w:autoSpaceDN w:val="0"/>
              <w:adjustRightInd w:val="0"/>
              <w:rPr>
                <w:rFonts w:ascii="Arial" w:hAnsi="Arial" w:cs="Arial"/>
                <w:sz w:val="22"/>
                <w:szCs w:val="22"/>
              </w:rPr>
            </w:pPr>
            <w:r w:rsidRPr="007E13B0">
              <w:rPr>
                <w:rFonts w:ascii="ArialMT" w:hAnsi="ArialMT" w:cs="ArialMT"/>
                <w:sz w:val="20"/>
                <w:szCs w:val="20"/>
                <w:lang w:eastAsia="en-NZ"/>
              </w:rPr>
              <w:t xml:space="preserve">The life of a business (or </w:t>
            </w:r>
            <w:r w:rsidRPr="007E13B0">
              <w:rPr>
                <w:rFonts w:ascii="Arial-ItalicMT" w:hAnsi="Arial-ItalicMT" w:cs="Arial-ItalicMT"/>
                <w:i/>
                <w:iCs/>
                <w:sz w:val="20"/>
                <w:szCs w:val="20"/>
                <w:lang w:eastAsia="en-NZ"/>
              </w:rPr>
              <w:t>Hook, Line &amp; Sinker</w:t>
            </w:r>
            <w:r w:rsidRPr="007E13B0">
              <w:rPr>
                <w:rFonts w:ascii="ArialMT" w:hAnsi="ArialMT" w:cs="ArialMT"/>
                <w:sz w:val="20"/>
                <w:szCs w:val="20"/>
                <w:lang w:eastAsia="en-NZ"/>
              </w:rPr>
              <w:t>) / economic / financial activity is divided into (nominated) time periods.</w:t>
            </w:r>
          </w:p>
          <w:p w:rsidR="00117753" w:rsidRPr="007E13B0" w:rsidRDefault="00117753" w:rsidP="00515686">
            <w:pPr>
              <w:autoSpaceDE w:val="0"/>
              <w:autoSpaceDN w:val="0"/>
              <w:adjustRightInd w:val="0"/>
              <w:rPr>
                <w:rFonts w:ascii="Arial" w:hAnsi="Arial" w:cs="Arial"/>
                <w:sz w:val="22"/>
                <w:szCs w:val="22"/>
              </w:rPr>
            </w:pPr>
          </w:p>
        </w:tc>
        <w:tc>
          <w:tcPr>
            <w:tcW w:w="801" w:type="dxa"/>
            <w:tcBorders>
              <w:left w:val="single" w:sz="4" w:space="0" w:color="auto"/>
            </w:tcBorders>
          </w:tcPr>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 xml:space="preserve">Dc </w:t>
            </w:r>
          </w:p>
        </w:tc>
      </w:tr>
      <w:tr w:rsidR="00117753" w:rsidRPr="007E13B0" w:rsidTr="00515686">
        <w:trPr>
          <w:trHeight w:val="2665"/>
        </w:trPr>
        <w:tc>
          <w:tcPr>
            <w:tcW w:w="934" w:type="dxa"/>
            <w:gridSpan w:val="2"/>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7</w:t>
            </w:r>
          </w:p>
        </w:tc>
        <w:tc>
          <w:tcPr>
            <w:tcW w:w="8993" w:type="dxa"/>
            <w:tcBorders>
              <w:top w:val="single" w:sz="4" w:space="0" w:color="auto"/>
            </w:tcBorders>
          </w:tcPr>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 xml:space="preserve">The </w:t>
            </w:r>
            <w:r w:rsidRPr="007E13B0">
              <w:rPr>
                <w:rFonts w:ascii="Arial" w:hAnsi="Arial" w:cs="Arial"/>
                <w:b/>
                <w:bCs/>
                <w:sz w:val="20"/>
                <w:szCs w:val="20"/>
                <w:lang w:eastAsia="en-NZ"/>
              </w:rPr>
              <w:t xml:space="preserve">financial </w:t>
            </w:r>
            <w:r w:rsidRPr="007E13B0">
              <w:rPr>
                <w:rFonts w:ascii="Arial" w:hAnsi="Arial" w:cs="Arial"/>
                <w:sz w:val="20"/>
                <w:szCs w:val="20"/>
                <w:lang w:eastAsia="en-NZ"/>
              </w:rPr>
              <w:t xml:space="preserve">affairs of the business are kept separate from the </w:t>
            </w:r>
            <w:r w:rsidRPr="007E13B0">
              <w:rPr>
                <w:rFonts w:ascii="Arial" w:hAnsi="Arial" w:cs="Arial"/>
                <w:b/>
                <w:bCs/>
                <w:sz w:val="20"/>
                <w:szCs w:val="20"/>
                <w:lang w:eastAsia="en-NZ"/>
              </w:rPr>
              <w:t xml:space="preserve">financial </w:t>
            </w:r>
            <w:r w:rsidRPr="007E13B0">
              <w:rPr>
                <w:rFonts w:ascii="Arial" w:hAnsi="Arial" w:cs="Arial"/>
                <w:sz w:val="20"/>
                <w:szCs w:val="20"/>
                <w:lang w:eastAsia="en-NZ"/>
              </w:rPr>
              <w:t>affairs of the</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owner.</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OR</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Only the expenses and assets of the business will be reported in the financial</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 xml:space="preserve">statements of </w:t>
            </w:r>
            <w:r w:rsidRPr="007E13B0">
              <w:rPr>
                <w:rFonts w:ascii="Arial" w:hAnsi="Arial" w:cs="Arial"/>
                <w:i/>
                <w:iCs/>
                <w:sz w:val="20"/>
                <w:szCs w:val="20"/>
                <w:lang w:eastAsia="en-NZ"/>
              </w:rPr>
              <w:t>Hook, Line &amp; Sinker</w:t>
            </w:r>
            <w:r w:rsidRPr="007E13B0">
              <w:rPr>
                <w:rFonts w:ascii="Arial" w:hAnsi="Arial" w:cs="Arial"/>
                <w:sz w:val="20"/>
                <w:szCs w:val="20"/>
                <w:lang w:eastAsia="en-NZ"/>
              </w:rPr>
              <w:t>; no personal assets/expenses will be included.</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OR</w:t>
            </w:r>
          </w:p>
          <w:p w:rsidR="00117753" w:rsidRPr="007E13B0" w:rsidRDefault="00117753" w:rsidP="00515686">
            <w:pPr>
              <w:autoSpaceDE w:val="0"/>
              <w:autoSpaceDN w:val="0"/>
              <w:adjustRightInd w:val="0"/>
              <w:rPr>
                <w:rFonts w:ascii="Arial" w:hAnsi="Arial" w:cs="Arial"/>
                <w:sz w:val="20"/>
                <w:szCs w:val="20"/>
                <w:lang w:eastAsia="en-NZ"/>
              </w:rPr>
            </w:pP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 xml:space="preserve">Harry / </w:t>
            </w:r>
            <w:r w:rsidRPr="007E13B0">
              <w:rPr>
                <w:rFonts w:ascii="Arial" w:hAnsi="Arial" w:cs="Arial"/>
                <w:i/>
                <w:iCs/>
                <w:sz w:val="20"/>
                <w:szCs w:val="20"/>
                <w:lang w:eastAsia="en-NZ"/>
              </w:rPr>
              <w:t xml:space="preserve">Hook, Line &amp; Sinker  </w:t>
            </w:r>
            <w:r w:rsidRPr="007E13B0">
              <w:rPr>
                <w:rFonts w:ascii="Arial" w:hAnsi="Arial" w:cs="Arial"/>
                <w:sz w:val="20"/>
                <w:szCs w:val="20"/>
                <w:lang w:eastAsia="en-NZ"/>
              </w:rPr>
              <w:t>records the fishing rod / gift as drawings.</w:t>
            </w:r>
          </w:p>
          <w:p w:rsidR="00117753" w:rsidRPr="007E13B0" w:rsidRDefault="00117753" w:rsidP="00515686">
            <w:pPr>
              <w:autoSpaceDE w:val="0"/>
              <w:autoSpaceDN w:val="0"/>
              <w:adjustRightInd w:val="0"/>
              <w:rPr>
                <w:rFonts w:ascii="Arial" w:hAnsi="Arial" w:cs="Arial"/>
                <w:b/>
                <w:bCs/>
                <w:sz w:val="20"/>
                <w:szCs w:val="20"/>
                <w:lang w:eastAsia="en-NZ"/>
              </w:rPr>
            </w:pPr>
          </w:p>
          <w:p w:rsidR="00117753" w:rsidRPr="007E13B0" w:rsidRDefault="00117753" w:rsidP="00515686">
            <w:pPr>
              <w:autoSpaceDE w:val="0"/>
              <w:autoSpaceDN w:val="0"/>
              <w:adjustRightInd w:val="0"/>
              <w:rPr>
                <w:rFonts w:ascii="Arial" w:hAnsi="Arial" w:cs="Arial"/>
                <w:b/>
                <w:bCs/>
                <w:sz w:val="20"/>
                <w:szCs w:val="20"/>
                <w:lang w:eastAsia="en-NZ"/>
              </w:rPr>
            </w:pPr>
            <w:r w:rsidRPr="007E13B0">
              <w:rPr>
                <w:rFonts w:ascii="Arial" w:hAnsi="Arial" w:cs="Arial"/>
                <w:b/>
                <w:bCs/>
                <w:sz w:val="20"/>
                <w:szCs w:val="20"/>
                <w:lang w:eastAsia="en-NZ"/>
              </w:rPr>
              <w:t>OR</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 xml:space="preserve">Harry / </w:t>
            </w:r>
            <w:r w:rsidRPr="007E13B0">
              <w:rPr>
                <w:rFonts w:ascii="Arial" w:hAnsi="Arial" w:cs="Arial"/>
                <w:i/>
                <w:iCs/>
                <w:sz w:val="20"/>
                <w:szCs w:val="20"/>
                <w:lang w:eastAsia="en-NZ"/>
              </w:rPr>
              <w:t xml:space="preserve">Hook, Line &amp; Sinker  </w:t>
            </w:r>
            <w:r w:rsidRPr="007E13B0">
              <w:rPr>
                <w:rFonts w:ascii="Arial" w:hAnsi="Arial" w:cs="Arial"/>
                <w:sz w:val="20"/>
                <w:szCs w:val="20"/>
                <w:lang w:eastAsia="en-NZ"/>
              </w:rPr>
              <w:t xml:space="preserve">will record the </w:t>
            </w:r>
            <w:r w:rsidRPr="007E13B0">
              <w:rPr>
                <w:rFonts w:ascii="Arial" w:hAnsi="Arial" w:cs="Arial"/>
                <w:b/>
                <w:bCs/>
                <w:sz w:val="20"/>
                <w:szCs w:val="20"/>
                <w:lang w:eastAsia="en-NZ"/>
              </w:rPr>
              <w:t xml:space="preserve">fishing rod / birthday gift </w:t>
            </w:r>
            <w:r w:rsidRPr="007E13B0">
              <w:rPr>
                <w:rFonts w:ascii="Arial" w:hAnsi="Arial" w:cs="Arial"/>
                <w:sz w:val="20"/>
                <w:szCs w:val="20"/>
                <w:lang w:eastAsia="en-NZ"/>
              </w:rPr>
              <w:t xml:space="preserve">as </w:t>
            </w:r>
            <w:r w:rsidRPr="007E13B0">
              <w:rPr>
                <w:rFonts w:ascii="Arial" w:hAnsi="Arial" w:cs="Arial"/>
                <w:b/>
                <w:bCs/>
                <w:sz w:val="20"/>
                <w:szCs w:val="20"/>
                <w:lang w:eastAsia="en-NZ"/>
              </w:rPr>
              <w:t xml:space="preserve">drawings </w:t>
            </w:r>
            <w:r w:rsidRPr="007E13B0">
              <w:rPr>
                <w:rFonts w:ascii="Arial" w:hAnsi="Arial" w:cs="Arial"/>
                <w:sz w:val="20"/>
                <w:szCs w:val="20"/>
                <w:lang w:eastAsia="en-NZ"/>
              </w:rPr>
              <w:t>to keep the business expenses / transactions separate from his personal expenses / transactions</w:t>
            </w:r>
          </w:p>
          <w:p w:rsidR="00117753" w:rsidRPr="007E13B0" w:rsidRDefault="00117753" w:rsidP="00515686">
            <w:pPr>
              <w:autoSpaceDE w:val="0"/>
              <w:autoSpaceDN w:val="0"/>
              <w:adjustRightInd w:val="0"/>
              <w:rPr>
                <w:rFonts w:ascii="Arial" w:hAnsi="Arial" w:cs="Arial"/>
                <w:sz w:val="20"/>
                <w:szCs w:val="20"/>
                <w:lang w:eastAsia="en-NZ"/>
              </w:rPr>
            </w:pP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OR because by definition the fishing rod is a distribution to Harry/the owner so can’t be a business expense.</w:t>
            </w:r>
          </w:p>
          <w:p w:rsidR="00117753" w:rsidRPr="007E13B0" w:rsidRDefault="00117753" w:rsidP="00515686">
            <w:pPr>
              <w:autoSpaceDE w:val="0"/>
              <w:autoSpaceDN w:val="0"/>
              <w:adjustRightInd w:val="0"/>
              <w:rPr>
                <w:rFonts w:ascii="Arial" w:hAnsi="Arial" w:cs="Arial"/>
                <w:sz w:val="20"/>
                <w:szCs w:val="20"/>
                <w:lang w:eastAsia="en-NZ"/>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i/>
                <w:iCs/>
                <w:sz w:val="20"/>
                <w:szCs w:val="20"/>
                <w:lang w:eastAsia="en-NZ"/>
              </w:rPr>
              <w:t xml:space="preserve">Must have fishing rod / gift </w:t>
            </w:r>
            <w:smartTag w:uri="urn:schemas-microsoft-com:office:smarttags" w:element="stockticker">
              <w:r w:rsidRPr="007E13B0">
                <w:rPr>
                  <w:rFonts w:ascii="Arial" w:hAnsi="Arial" w:cs="Arial"/>
                  <w:i/>
                  <w:iCs/>
                  <w:sz w:val="20"/>
                  <w:szCs w:val="20"/>
                  <w:lang w:eastAsia="en-NZ"/>
                </w:rPr>
                <w:t>AND</w:t>
              </w:r>
            </w:smartTag>
            <w:r w:rsidRPr="007E13B0">
              <w:rPr>
                <w:rFonts w:ascii="Arial" w:hAnsi="Arial" w:cs="Arial"/>
                <w:i/>
                <w:iCs/>
                <w:sz w:val="20"/>
                <w:szCs w:val="20"/>
                <w:lang w:eastAsia="en-NZ"/>
              </w:rPr>
              <w:t xml:space="preserve"> drawings for </w:t>
            </w:r>
            <w:r w:rsidRPr="007E13B0">
              <w:rPr>
                <w:rFonts w:ascii="Arial" w:hAnsi="Arial" w:cs="Arial"/>
                <w:b/>
                <w:bCs/>
                <w:i/>
                <w:iCs/>
                <w:sz w:val="20"/>
                <w:szCs w:val="20"/>
                <w:lang w:eastAsia="en-NZ"/>
              </w:rPr>
              <w:t xml:space="preserve">Ac </w:t>
            </w:r>
            <w:smartTag w:uri="urn:schemas-microsoft-com:office:smarttags" w:element="stockticker">
              <w:r w:rsidRPr="007E13B0">
                <w:rPr>
                  <w:rFonts w:ascii="Arial" w:hAnsi="Arial" w:cs="Arial"/>
                  <w:i/>
                  <w:iCs/>
                  <w:sz w:val="20"/>
                  <w:szCs w:val="20"/>
                  <w:lang w:eastAsia="en-NZ"/>
                </w:rPr>
                <w:t>AND</w:t>
              </w:r>
            </w:smartTag>
            <w:r w:rsidRPr="007E13B0">
              <w:rPr>
                <w:rFonts w:ascii="Arial" w:hAnsi="Arial" w:cs="Arial"/>
                <w:i/>
                <w:iCs/>
                <w:sz w:val="20"/>
                <w:szCs w:val="20"/>
                <w:lang w:eastAsia="en-NZ"/>
              </w:rPr>
              <w:t xml:space="preserve"> complete the definition.</w:t>
            </w:r>
          </w:p>
          <w:p w:rsidR="00117753" w:rsidRPr="007E13B0" w:rsidRDefault="00117753" w:rsidP="00515686">
            <w:pPr>
              <w:autoSpaceDE w:val="0"/>
              <w:autoSpaceDN w:val="0"/>
              <w:adjustRightInd w:val="0"/>
              <w:rPr>
                <w:rFonts w:ascii="Arial" w:hAnsi="Arial" w:cs="Arial"/>
                <w:b/>
                <w:sz w:val="22"/>
                <w:szCs w:val="22"/>
                <w:lang w:val="en-GB"/>
              </w:rPr>
            </w:pPr>
          </w:p>
        </w:tc>
        <w:tc>
          <w:tcPr>
            <w:tcW w:w="801" w:type="dxa"/>
          </w:tcPr>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Dc</w:t>
            </w: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or</w:t>
            </w: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b/>
                <w:sz w:val="22"/>
                <w:szCs w:val="22"/>
                <w:lang w:val="en-GB"/>
              </w:rPr>
            </w:pPr>
            <w:r w:rsidRPr="007E13B0">
              <w:rPr>
                <w:rFonts w:ascii="Arial" w:hAnsi="Arial" w:cs="Arial"/>
                <w:sz w:val="22"/>
                <w:szCs w:val="22"/>
              </w:rPr>
              <w:t>Ac</w:t>
            </w:r>
          </w:p>
        </w:tc>
      </w:tr>
      <w:tr w:rsidR="00117753" w:rsidRPr="007E13B0" w:rsidTr="00515686">
        <w:tc>
          <w:tcPr>
            <w:tcW w:w="934" w:type="dxa"/>
            <w:gridSpan w:val="2"/>
          </w:tcPr>
          <w:p w:rsidR="00117753" w:rsidRPr="007E13B0" w:rsidDel="006141CC"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8</w:t>
            </w:r>
          </w:p>
        </w:tc>
        <w:tc>
          <w:tcPr>
            <w:tcW w:w="8993" w:type="dxa"/>
          </w:tcPr>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 xml:space="preserve">The transactions are </w:t>
            </w:r>
            <w:r w:rsidRPr="007E13B0">
              <w:rPr>
                <w:rFonts w:ascii="Arial" w:hAnsi="Arial" w:cs="Arial"/>
                <w:b/>
                <w:bCs/>
                <w:sz w:val="20"/>
                <w:szCs w:val="20"/>
                <w:lang w:eastAsia="en-NZ"/>
              </w:rPr>
              <w:t xml:space="preserve">reported </w:t>
            </w:r>
            <w:r w:rsidRPr="007E13B0">
              <w:rPr>
                <w:rFonts w:ascii="Arial" w:hAnsi="Arial" w:cs="Arial"/>
                <w:sz w:val="20"/>
                <w:szCs w:val="20"/>
                <w:lang w:eastAsia="en-NZ"/>
              </w:rPr>
              <w:t>in the (financial statements of the) periods to which they</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relate / in the current period.</w:t>
            </w:r>
          </w:p>
          <w:p w:rsidR="00117753" w:rsidRPr="007E13B0" w:rsidRDefault="00117753" w:rsidP="00515686">
            <w:pPr>
              <w:autoSpaceDE w:val="0"/>
              <w:autoSpaceDN w:val="0"/>
              <w:adjustRightInd w:val="0"/>
              <w:rPr>
                <w:rFonts w:ascii="Arial" w:hAnsi="Arial" w:cs="Arial"/>
                <w:b/>
                <w:bCs/>
                <w:sz w:val="20"/>
                <w:szCs w:val="20"/>
                <w:lang w:eastAsia="en-NZ"/>
              </w:rPr>
            </w:pPr>
            <w:r w:rsidRPr="007E13B0">
              <w:rPr>
                <w:rFonts w:ascii="Arial" w:hAnsi="Arial" w:cs="Arial"/>
                <w:b/>
                <w:bCs/>
                <w:sz w:val="20"/>
                <w:szCs w:val="20"/>
                <w:lang w:eastAsia="en-NZ"/>
              </w:rPr>
              <w:t>OR</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 xml:space="preserve">For Apply, candidates must refer to a </w:t>
            </w:r>
            <w:r w:rsidRPr="007E13B0">
              <w:rPr>
                <w:rFonts w:ascii="Arial" w:hAnsi="Arial" w:cs="Arial"/>
                <w:b/>
                <w:bCs/>
                <w:sz w:val="20"/>
                <w:szCs w:val="20"/>
                <w:lang w:eastAsia="en-NZ"/>
              </w:rPr>
              <w:t xml:space="preserve">decrease in the expense/not included in the expense </w:t>
            </w:r>
            <w:r w:rsidRPr="007E13B0">
              <w:rPr>
                <w:rFonts w:ascii="Arial" w:hAnsi="Arial" w:cs="Arial"/>
                <w:sz w:val="20"/>
                <w:szCs w:val="20"/>
                <w:lang w:eastAsia="en-NZ"/>
              </w:rPr>
              <w:t>“insurance” in the current</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period</w:t>
            </w:r>
          </w:p>
          <w:p w:rsidR="00117753" w:rsidRPr="007E13B0" w:rsidRDefault="00117753" w:rsidP="00515686">
            <w:pPr>
              <w:autoSpaceDE w:val="0"/>
              <w:autoSpaceDN w:val="0"/>
              <w:adjustRightInd w:val="0"/>
              <w:rPr>
                <w:rFonts w:ascii="Arial" w:hAnsi="Arial" w:cs="Arial"/>
                <w:b/>
                <w:bCs/>
                <w:sz w:val="20"/>
                <w:szCs w:val="20"/>
                <w:lang w:eastAsia="en-NZ"/>
              </w:rPr>
            </w:pPr>
            <w:r w:rsidRPr="007E13B0">
              <w:rPr>
                <w:rFonts w:ascii="Arial" w:hAnsi="Arial" w:cs="Arial"/>
                <w:sz w:val="20"/>
                <w:szCs w:val="20"/>
                <w:lang w:eastAsia="en-NZ"/>
              </w:rPr>
              <w:t xml:space="preserve">Eg, the prepaid insurance </w:t>
            </w:r>
            <w:r w:rsidRPr="007E13B0">
              <w:rPr>
                <w:rFonts w:ascii="Arial" w:hAnsi="Arial" w:cs="Arial"/>
                <w:b/>
                <w:bCs/>
                <w:sz w:val="20"/>
                <w:szCs w:val="20"/>
                <w:lang w:eastAsia="en-NZ"/>
              </w:rPr>
              <w:t xml:space="preserve">decreases/is not included in </w:t>
            </w:r>
            <w:r w:rsidRPr="007E13B0">
              <w:rPr>
                <w:rFonts w:ascii="Arial" w:hAnsi="Arial" w:cs="Arial"/>
                <w:sz w:val="20"/>
                <w:szCs w:val="20"/>
                <w:lang w:eastAsia="en-NZ"/>
              </w:rPr>
              <w:t xml:space="preserve">the (insurance) </w:t>
            </w:r>
            <w:r w:rsidRPr="007E13B0">
              <w:rPr>
                <w:rFonts w:ascii="Arial" w:hAnsi="Arial" w:cs="Arial"/>
                <w:b/>
                <w:bCs/>
                <w:sz w:val="20"/>
                <w:szCs w:val="20"/>
                <w:lang w:eastAsia="en-NZ"/>
              </w:rPr>
              <w:t xml:space="preserve">expense reported </w:t>
            </w:r>
            <w:r w:rsidRPr="007E13B0">
              <w:rPr>
                <w:rFonts w:ascii="Arial" w:hAnsi="Arial" w:cs="Arial"/>
                <w:sz w:val="20"/>
                <w:szCs w:val="20"/>
                <w:lang w:eastAsia="en-NZ"/>
              </w:rPr>
              <w:t xml:space="preserve">for the </w:t>
            </w:r>
            <w:r w:rsidRPr="007E13B0">
              <w:rPr>
                <w:rFonts w:ascii="Arial" w:hAnsi="Arial" w:cs="Arial"/>
                <w:b/>
                <w:bCs/>
                <w:sz w:val="20"/>
                <w:szCs w:val="20"/>
                <w:lang w:eastAsia="en-NZ"/>
              </w:rPr>
              <w:t>current period</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lastRenderedPageBreak/>
              <w:t>(in the Income Statement).</w:t>
            </w:r>
          </w:p>
          <w:p w:rsidR="00117753" w:rsidRPr="007E13B0" w:rsidRDefault="00117753" w:rsidP="00515686">
            <w:pPr>
              <w:autoSpaceDE w:val="0"/>
              <w:autoSpaceDN w:val="0"/>
              <w:adjustRightInd w:val="0"/>
              <w:rPr>
                <w:rFonts w:ascii="Arial" w:hAnsi="Arial" w:cs="Arial"/>
                <w:sz w:val="20"/>
                <w:szCs w:val="20"/>
                <w:lang w:eastAsia="en-NZ"/>
              </w:rPr>
            </w:pPr>
            <w:smartTag w:uri="urn:schemas-microsoft-com:office:smarttags" w:element="stockticker">
              <w:r w:rsidRPr="007E13B0">
                <w:rPr>
                  <w:rFonts w:ascii="Arial" w:hAnsi="Arial" w:cs="Arial"/>
                  <w:b/>
                  <w:bCs/>
                  <w:sz w:val="20"/>
                  <w:szCs w:val="20"/>
                  <w:lang w:eastAsia="en-NZ"/>
                </w:rPr>
                <w:t>AND</w:t>
              </w:r>
            </w:smartTag>
            <w:r w:rsidRPr="007E13B0">
              <w:rPr>
                <w:rFonts w:ascii="Arial" w:hAnsi="Arial" w:cs="Arial"/>
                <w:b/>
                <w:bCs/>
                <w:sz w:val="20"/>
                <w:szCs w:val="20"/>
                <w:lang w:eastAsia="en-NZ"/>
              </w:rPr>
              <w:t xml:space="preserve">/OR </w:t>
            </w:r>
            <w:r w:rsidRPr="007E13B0">
              <w:rPr>
                <w:rFonts w:ascii="Arial" w:hAnsi="Arial" w:cs="Arial"/>
                <w:sz w:val="20"/>
                <w:szCs w:val="20"/>
                <w:lang w:eastAsia="en-NZ"/>
              </w:rPr>
              <w:t xml:space="preserve">reporting this as an </w:t>
            </w:r>
            <w:r w:rsidRPr="007E13B0">
              <w:rPr>
                <w:rFonts w:ascii="Arial" w:hAnsi="Arial" w:cs="Arial"/>
                <w:b/>
                <w:bCs/>
                <w:sz w:val="20"/>
                <w:szCs w:val="20"/>
                <w:lang w:eastAsia="en-NZ"/>
              </w:rPr>
              <w:t xml:space="preserve">asset </w:t>
            </w:r>
            <w:r w:rsidRPr="007E13B0">
              <w:rPr>
                <w:rFonts w:ascii="Arial" w:hAnsi="Arial" w:cs="Arial"/>
                <w:sz w:val="20"/>
                <w:szCs w:val="20"/>
                <w:lang w:eastAsia="en-NZ"/>
              </w:rPr>
              <w:t>in the period.</w:t>
            </w: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 xml:space="preserve">Eg, the amount of </w:t>
            </w:r>
            <w:r w:rsidRPr="007E13B0">
              <w:rPr>
                <w:rFonts w:ascii="Arial" w:hAnsi="Arial" w:cs="Arial"/>
                <w:b/>
                <w:bCs/>
                <w:sz w:val="20"/>
                <w:szCs w:val="20"/>
                <w:lang w:eastAsia="en-NZ"/>
              </w:rPr>
              <w:t xml:space="preserve">prepaid insurance </w:t>
            </w:r>
            <w:r w:rsidRPr="007E13B0">
              <w:rPr>
                <w:rFonts w:ascii="Arial" w:hAnsi="Arial" w:cs="Arial"/>
                <w:sz w:val="20"/>
                <w:szCs w:val="20"/>
                <w:lang w:eastAsia="en-NZ"/>
              </w:rPr>
              <w:t xml:space="preserve">is </w:t>
            </w:r>
            <w:r w:rsidRPr="007E13B0">
              <w:rPr>
                <w:rFonts w:ascii="Arial" w:hAnsi="Arial" w:cs="Arial"/>
                <w:b/>
                <w:bCs/>
                <w:sz w:val="20"/>
                <w:szCs w:val="20"/>
                <w:lang w:eastAsia="en-NZ"/>
              </w:rPr>
              <w:t xml:space="preserve">reported </w:t>
            </w:r>
            <w:r w:rsidRPr="007E13B0">
              <w:rPr>
                <w:rFonts w:ascii="Arial" w:hAnsi="Arial" w:cs="Arial"/>
                <w:sz w:val="20"/>
                <w:szCs w:val="20"/>
                <w:lang w:eastAsia="en-NZ"/>
              </w:rPr>
              <w:t xml:space="preserve">as a (current) </w:t>
            </w:r>
            <w:r w:rsidRPr="007E13B0">
              <w:rPr>
                <w:rFonts w:ascii="Arial" w:hAnsi="Arial" w:cs="Arial"/>
                <w:b/>
                <w:bCs/>
                <w:sz w:val="20"/>
                <w:szCs w:val="20"/>
                <w:lang w:eastAsia="en-NZ"/>
              </w:rPr>
              <w:t xml:space="preserve">asset </w:t>
            </w:r>
            <w:r w:rsidRPr="007E13B0">
              <w:rPr>
                <w:rFonts w:ascii="Arial" w:hAnsi="Arial" w:cs="Arial"/>
                <w:sz w:val="20"/>
                <w:szCs w:val="20"/>
                <w:lang w:eastAsia="en-NZ"/>
              </w:rPr>
              <w:t xml:space="preserve">in the Statement of Financial Position at the </w:t>
            </w:r>
            <w:r w:rsidRPr="007E13B0">
              <w:rPr>
                <w:rFonts w:ascii="Arial" w:hAnsi="Arial" w:cs="Arial"/>
                <w:b/>
                <w:bCs/>
                <w:sz w:val="20"/>
                <w:szCs w:val="20"/>
                <w:lang w:eastAsia="en-NZ"/>
              </w:rPr>
              <w:t>end of the period</w:t>
            </w:r>
            <w:r w:rsidRPr="007E13B0">
              <w:rPr>
                <w:rFonts w:ascii="Arial" w:hAnsi="Arial" w:cs="Arial"/>
                <w:sz w:val="20"/>
                <w:szCs w:val="20"/>
                <w:lang w:eastAsia="en-NZ"/>
              </w:rPr>
              <w:t>.</w:t>
            </w:r>
          </w:p>
        </w:tc>
        <w:tc>
          <w:tcPr>
            <w:tcW w:w="801" w:type="dxa"/>
          </w:tcPr>
          <w:p w:rsidR="00117753" w:rsidRPr="007E13B0" w:rsidRDefault="00117753" w:rsidP="00515686">
            <w:pPr>
              <w:autoSpaceDE w:val="0"/>
              <w:autoSpaceDN w:val="0"/>
              <w:adjustRightInd w:val="0"/>
              <w:rPr>
                <w:rFonts w:ascii="Arial" w:hAnsi="Arial" w:cs="Arial"/>
                <w:bCs/>
                <w:sz w:val="20"/>
                <w:szCs w:val="20"/>
                <w:lang w:eastAsia="en-NZ"/>
              </w:rPr>
            </w:pPr>
            <w:r w:rsidRPr="007E13B0">
              <w:rPr>
                <w:rFonts w:ascii="Arial" w:hAnsi="Arial" w:cs="Arial"/>
                <w:bCs/>
                <w:sz w:val="20"/>
                <w:szCs w:val="20"/>
                <w:lang w:eastAsia="en-NZ"/>
              </w:rPr>
              <w:lastRenderedPageBreak/>
              <w:t>Dc</w:t>
            </w: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 xml:space="preserve">or </w:t>
            </w: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Ac</w:t>
            </w:r>
          </w:p>
        </w:tc>
      </w:tr>
      <w:tr w:rsidR="00117753" w:rsidRPr="007E13B0" w:rsidTr="00515686">
        <w:tc>
          <w:tcPr>
            <w:tcW w:w="934" w:type="dxa"/>
            <w:gridSpan w:val="2"/>
          </w:tcPr>
          <w:p w:rsidR="00117753" w:rsidRPr="007E13B0" w:rsidRDefault="00117753" w:rsidP="00515686">
            <w:pPr>
              <w:autoSpaceDE w:val="0"/>
              <w:autoSpaceDN w:val="0"/>
              <w:adjustRightInd w:val="0"/>
              <w:jc w:val="center"/>
              <w:rPr>
                <w:rFonts w:ascii="Arial" w:hAnsi="Arial" w:cs="Arial"/>
                <w:sz w:val="22"/>
                <w:szCs w:val="22"/>
              </w:rPr>
            </w:pPr>
          </w:p>
        </w:tc>
        <w:tc>
          <w:tcPr>
            <w:tcW w:w="8993" w:type="dxa"/>
          </w:tcPr>
          <w:p w:rsidR="00117753" w:rsidRPr="007E13B0" w:rsidRDefault="00117753" w:rsidP="00515686">
            <w:pPr>
              <w:autoSpaceDE w:val="0"/>
              <w:autoSpaceDN w:val="0"/>
              <w:adjustRightInd w:val="0"/>
              <w:rPr>
                <w:rFonts w:ascii="Arial" w:hAnsi="Arial" w:cs="Arial"/>
                <w:sz w:val="20"/>
                <w:szCs w:val="20"/>
                <w:lang w:eastAsia="en-NZ"/>
              </w:rPr>
            </w:pPr>
          </w:p>
          <w:p w:rsidR="00117753" w:rsidRPr="007E13B0" w:rsidRDefault="00117753" w:rsidP="00515686">
            <w:pPr>
              <w:autoSpaceDE w:val="0"/>
              <w:autoSpaceDN w:val="0"/>
              <w:adjustRightInd w:val="0"/>
              <w:rPr>
                <w:rFonts w:ascii="Arial" w:hAnsi="Arial" w:cs="Arial"/>
                <w:sz w:val="20"/>
                <w:szCs w:val="20"/>
                <w:lang w:eastAsia="en-NZ"/>
              </w:rPr>
            </w:pPr>
            <w:r w:rsidRPr="007E13B0">
              <w:rPr>
                <w:rFonts w:ascii="Arial" w:hAnsi="Arial" w:cs="Arial"/>
                <w:sz w:val="20"/>
                <w:szCs w:val="20"/>
                <w:lang w:eastAsia="en-NZ"/>
              </w:rPr>
              <w:t>Question Two</w:t>
            </w:r>
          </w:p>
          <w:p w:rsidR="00117753" w:rsidRPr="007E13B0" w:rsidRDefault="00117753" w:rsidP="00515686">
            <w:pPr>
              <w:autoSpaceDE w:val="0"/>
              <w:autoSpaceDN w:val="0"/>
              <w:adjustRightInd w:val="0"/>
              <w:rPr>
                <w:rFonts w:ascii="Arial" w:hAnsi="Arial" w:cs="Arial"/>
                <w:sz w:val="20"/>
                <w:szCs w:val="20"/>
                <w:lang w:eastAsia="en-NZ"/>
              </w:rPr>
            </w:pPr>
          </w:p>
        </w:tc>
        <w:tc>
          <w:tcPr>
            <w:tcW w:w="801" w:type="dxa"/>
          </w:tcPr>
          <w:p w:rsidR="00117753" w:rsidRPr="007E13B0" w:rsidRDefault="00117753" w:rsidP="00515686">
            <w:pPr>
              <w:autoSpaceDE w:val="0"/>
              <w:autoSpaceDN w:val="0"/>
              <w:adjustRightInd w:val="0"/>
              <w:rPr>
                <w:rFonts w:ascii="Arial" w:hAnsi="Arial" w:cs="Arial"/>
                <w:b/>
                <w:bCs/>
                <w:sz w:val="20"/>
                <w:szCs w:val="20"/>
                <w:lang w:eastAsia="en-NZ"/>
              </w:rPr>
            </w:pPr>
          </w:p>
        </w:tc>
      </w:tr>
      <w:tr w:rsidR="00117753" w:rsidRPr="007E13B0" w:rsidTr="00515686">
        <w:tc>
          <w:tcPr>
            <w:tcW w:w="934" w:type="dxa"/>
            <w:gridSpan w:val="2"/>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1</w:t>
            </w:r>
          </w:p>
        </w:tc>
        <w:tc>
          <w:tcPr>
            <w:tcW w:w="8993" w:type="dxa"/>
          </w:tcPr>
          <w:p w:rsidR="00117753" w:rsidRPr="007E13B0" w:rsidRDefault="00117753" w:rsidP="00117753">
            <w:pPr>
              <w:numPr>
                <w:ilvl w:val="0"/>
                <w:numId w:val="4"/>
              </w:numPr>
              <w:tabs>
                <w:tab w:val="center" w:pos="4320"/>
                <w:tab w:val="right" w:pos="8640"/>
              </w:tabs>
              <w:spacing w:before="60"/>
              <w:rPr>
                <w:rFonts w:ascii="Arial" w:hAnsi="Arial" w:cs="Arial"/>
                <w:sz w:val="22"/>
                <w:szCs w:val="22"/>
              </w:rPr>
            </w:pPr>
            <w:r w:rsidRPr="007E13B0">
              <w:rPr>
                <w:rFonts w:ascii="Arial" w:hAnsi="Arial" w:cs="Arial"/>
                <w:sz w:val="22"/>
                <w:szCs w:val="22"/>
              </w:rPr>
              <w:t>looks after the finances of the Kanakana Boat Club</w:t>
            </w:r>
          </w:p>
          <w:p w:rsidR="00117753" w:rsidRPr="007E13B0" w:rsidRDefault="00117753" w:rsidP="00117753">
            <w:pPr>
              <w:numPr>
                <w:ilvl w:val="0"/>
                <w:numId w:val="4"/>
              </w:numPr>
              <w:tabs>
                <w:tab w:val="center" w:pos="4320"/>
                <w:tab w:val="right" w:pos="8640"/>
              </w:tabs>
              <w:spacing w:before="60"/>
              <w:rPr>
                <w:rFonts w:ascii="Arial" w:hAnsi="Arial" w:cs="Arial"/>
                <w:sz w:val="22"/>
                <w:szCs w:val="22"/>
              </w:rPr>
            </w:pPr>
            <w:r w:rsidRPr="007E13B0">
              <w:rPr>
                <w:rFonts w:ascii="Arial" w:hAnsi="Arial" w:cs="Arial"/>
                <w:sz w:val="22"/>
                <w:szCs w:val="22"/>
              </w:rPr>
              <w:t>receives and banks money received by the Kanakana Boat Club</w:t>
            </w:r>
          </w:p>
          <w:p w:rsidR="00117753" w:rsidRPr="007E13B0" w:rsidRDefault="00117753" w:rsidP="00117753">
            <w:pPr>
              <w:numPr>
                <w:ilvl w:val="0"/>
                <w:numId w:val="4"/>
              </w:numPr>
              <w:tabs>
                <w:tab w:val="center" w:pos="4320"/>
                <w:tab w:val="right" w:pos="8640"/>
              </w:tabs>
              <w:spacing w:before="60"/>
              <w:rPr>
                <w:rFonts w:ascii="Arial" w:hAnsi="Arial" w:cs="Arial"/>
                <w:sz w:val="22"/>
                <w:szCs w:val="22"/>
              </w:rPr>
            </w:pPr>
            <w:r w:rsidRPr="007E13B0">
              <w:rPr>
                <w:rFonts w:ascii="Arial" w:hAnsi="Arial" w:cs="Arial"/>
                <w:sz w:val="22"/>
                <w:szCs w:val="22"/>
              </w:rPr>
              <w:t>makes payments on behalf of the Kanakana Boat Club</w:t>
            </w:r>
          </w:p>
          <w:p w:rsidR="00117753" w:rsidRPr="007E13B0" w:rsidRDefault="00117753" w:rsidP="00117753">
            <w:pPr>
              <w:numPr>
                <w:ilvl w:val="0"/>
                <w:numId w:val="4"/>
              </w:numPr>
              <w:tabs>
                <w:tab w:val="center" w:pos="4320"/>
                <w:tab w:val="right" w:pos="8640"/>
              </w:tabs>
              <w:spacing w:before="60"/>
              <w:rPr>
                <w:rFonts w:ascii="Arial" w:hAnsi="Arial" w:cs="Arial"/>
                <w:sz w:val="22"/>
                <w:szCs w:val="22"/>
                <w:lang w:val="en-GB"/>
              </w:rPr>
            </w:pPr>
            <w:r w:rsidRPr="007E13B0">
              <w:rPr>
                <w:rFonts w:ascii="Arial" w:hAnsi="Arial" w:cs="Arial"/>
                <w:sz w:val="22"/>
                <w:szCs w:val="22"/>
              </w:rPr>
              <w:t>prepares accurate financial records for the Kanakana Boat Club</w:t>
            </w:r>
          </w:p>
          <w:p w:rsidR="00117753" w:rsidRPr="007E13B0" w:rsidRDefault="00117753" w:rsidP="00515686">
            <w:pPr>
              <w:autoSpaceDE w:val="0"/>
              <w:autoSpaceDN w:val="0"/>
              <w:adjustRightInd w:val="0"/>
              <w:rPr>
                <w:rFonts w:ascii="Arial" w:hAnsi="Arial" w:cs="Arial"/>
                <w:bCs/>
                <w:sz w:val="22"/>
                <w:szCs w:val="22"/>
              </w:rPr>
            </w:pPr>
          </w:p>
        </w:tc>
        <w:tc>
          <w:tcPr>
            <w:tcW w:w="801" w:type="dxa"/>
          </w:tcPr>
          <w:p w:rsidR="00117753" w:rsidRPr="007E13B0" w:rsidRDefault="00117753" w:rsidP="00515686">
            <w:pPr>
              <w:tabs>
                <w:tab w:val="center" w:pos="4320"/>
                <w:tab w:val="right" w:pos="8640"/>
              </w:tabs>
              <w:jc w:val="center"/>
              <w:rPr>
                <w:rFonts w:ascii="Arial" w:hAnsi="Arial" w:cs="Arial"/>
                <w:b/>
                <w:sz w:val="22"/>
                <w:szCs w:val="22"/>
              </w:rPr>
            </w:pPr>
          </w:p>
          <w:p w:rsidR="00117753" w:rsidRPr="007E13B0" w:rsidRDefault="00117753" w:rsidP="00515686">
            <w:pPr>
              <w:tabs>
                <w:tab w:val="center" w:pos="4320"/>
                <w:tab w:val="right" w:pos="8640"/>
              </w:tabs>
              <w:jc w:val="center"/>
              <w:rPr>
                <w:rFonts w:ascii="Arial" w:hAnsi="Arial" w:cs="Arial"/>
                <w:b/>
                <w:sz w:val="22"/>
                <w:szCs w:val="22"/>
              </w:rPr>
            </w:pPr>
          </w:p>
          <w:p w:rsidR="00117753" w:rsidRPr="007E13B0" w:rsidRDefault="00117753" w:rsidP="00515686">
            <w:pPr>
              <w:tabs>
                <w:tab w:val="center" w:pos="4320"/>
                <w:tab w:val="right" w:pos="8640"/>
              </w:tabs>
              <w:jc w:val="center"/>
              <w:rPr>
                <w:rFonts w:ascii="Arial" w:hAnsi="Arial" w:cs="Arial"/>
                <w:b/>
                <w:sz w:val="22"/>
                <w:szCs w:val="22"/>
              </w:rPr>
            </w:pPr>
            <w:r w:rsidRPr="007E13B0">
              <w:rPr>
                <w:rFonts w:ascii="Arial" w:hAnsi="Arial" w:cs="Arial"/>
                <w:b/>
                <w:sz w:val="22"/>
                <w:szCs w:val="22"/>
              </w:rPr>
              <w:t>S</w:t>
            </w:r>
          </w:p>
          <w:p w:rsidR="00117753" w:rsidRPr="007E13B0" w:rsidRDefault="00117753" w:rsidP="00515686">
            <w:pPr>
              <w:autoSpaceDE w:val="0"/>
              <w:autoSpaceDN w:val="0"/>
              <w:adjustRightInd w:val="0"/>
              <w:rPr>
                <w:rFonts w:ascii="Arial" w:hAnsi="Arial" w:cs="Arial"/>
                <w:b/>
                <w:sz w:val="22"/>
                <w:szCs w:val="22"/>
              </w:rPr>
            </w:pPr>
          </w:p>
        </w:tc>
      </w:tr>
      <w:tr w:rsidR="00117753" w:rsidRPr="007E13B0" w:rsidTr="00515686">
        <w:tc>
          <w:tcPr>
            <w:tcW w:w="934" w:type="dxa"/>
            <w:gridSpan w:val="2"/>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2</w:t>
            </w:r>
          </w:p>
        </w:tc>
        <w:tc>
          <w:tcPr>
            <w:tcW w:w="8993" w:type="dxa"/>
          </w:tcPr>
          <w:p w:rsidR="00117753" w:rsidRPr="007E13B0" w:rsidRDefault="00117753" w:rsidP="00117753">
            <w:pPr>
              <w:numPr>
                <w:ilvl w:val="0"/>
                <w:numId w:val="5"/>
              </w:numPr>
              <w:autoSpaceDE w:val="0"/>
              <w:autoSpaceDN w:val="0"/>
              <w:adjustRightInd w:val="0"/>
              <w:rPr>
                <w:rFonts w:ascii="Arial" w:hAnsi="Arial" w:cs="Arial"/>
                <w:bCs/>
                <w:sz w:val="22"/>
                <w:szCs w:val="22"/>
              </w:rPr>
            </w:pPr>
            <w:r w:rsidRPr="007E13B0">
              <w:rPr>
                <w:rFonts w:ascii="Arial" w:hAnsi="Arial" w:cs="Arial"/>
                <w:bCs/>
                <w:sz w:val="22"/>
                <w:szCs w:val="22"/>
              </w:rPr>
              <w:t>subscriptions</w:t>
            </w:r>
          </w:p>
          <w:p w:rsidR="00117753" w:rsidRPr="007E13B0" w:rsidRDefault="00117753" w:rsidP="00117753">
            <w:pPr>
              <w:numPr>
                <w:ilvl w:val="0"/>
                <w:numId w:val="5"/>
              </w:numPr>
              <w:autoSpaceDE w:val="0"/>
              <w:autoSpaceDN w:val="0"/>
              <w:adjustRightInd w:val="0"/>
              <w:rPr>
                <w:rFonts w:ascii="Arial" w:hAnsi="Arial" w:cs="Arial"/>
                <w:bCs/>
                <w:sz w:val="22"/>
                <w:szCs w:val="22"/>
              </w:rPr>
            </w:pPr>
            <w:r w:rsidRPr="007E13B0">
              <w:rPr>
                <w:rFonts w:ascii="Arial" w:hAnsi="Arial" w:cs="Arial"/>
                <w:bCs/>
                <w:sz w:val="22"/>
                <w:szCs w:val="22"/>
              </w:rPr>
              <w:t xml:space="preserve">issue debentures </w:t>
            </w:r>
          </w:p>
          <w:p w:rsidR="00117753" w:rsidRPr="007E13B0" w:rsidRDefault="00117753" w:rsidP="00515686">
            <w:pPr>
              <w:autoSpaceDE w:val="0"/>
              <w:autoSpaceDN w:val="0"/>
              <w:adjustRightInd w:val="0"/>
              <w:rPr>
                <w:rFonts w:ascii="Arial" w:hAnsi="Arial" w:cs="Arial"/>
                <w:bCs/>
                <w:sz w:val="22"/>
                <w:szCs w:val="22"/>
              </w:rPr>
            </w:pPr>
          </w:p>
        </w:tc>
        <w:tc>
          <w:tcPr>
            <w:tcW w:w="801" w:type="dxa"/>
          </w:tcPr>
          <w:p w:rsidR="00117753" w:rsidRPr="007E13B0" w:rsidRDefault="00117753" w:rsidP="00515686">
            <w:pPr>
              <w:tabs>
                <w:tab w:val="center" w:pos="4320"/>
                <w:tab w:val="right" w:pos="8640"/>
              </w:tabs>
              <w:jc w:val="center"/>
              <w:rPr>
                <w:rFonts w:ascii="Arial" w:hAnsi="Arial" w:cs="Arial"/>
                <w:b/>
                <w:sz w:val="22"/>
                <w:szCs w:val="22"/>
              </w:rPr>
            </w:pPr>
          </w:p>
          <w:p w:rsidR="00117753" w:rsidRPr="007E13B0" w:rsidRDefault="00117753" w:rsidP="00515686">
            <w:pPr>
              <w:tabs>
                <w:tab w:val="center" w:pos="4320"/>
                <w:tab w:val="right" w:pos="8640"/>
              </w:tabs>
              <w:jc w:val="center"/>
              <w:rPr>
                <w:rFonts w:ascii="Arial" w:hAnsi="Arial" w:cs="Arial"/>
                <w:b/>
                <w:sz w:val="22"/>
                <w:szCs w:val="22"/>
                <w:lang w:val="en-GB"/>
              </w:rPr>
            </w:pPr>
            <w:r w:rsidRPr="007E13B0">
              <w:rPr>
                <w:rFonts w:ascii="Arial" w:hAnsi="Arial" w:cs="Arial"/>
                <w:b/>
                <w:sz w:val="22"/>
                <w:szCs w:val="22"/>
              </w:rPr>
              <w:t>S</w:t>
            </w:r>
          </w:p>
        </w:tc>
      </w:tr>
      <w:tr w:rsidR="00117753" w:rsidRPr="007E13B0" w:rsidTr="00515686">
        <w:tc>
          <w:tcPr>
            <w:tcW w:w="934" w:type="dxa"/>
            <w:gridSpan w:val="2"/>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3</w:t>
            </w:r>
          </w:p>
        </w:tc>
        <w:tc>
          <w:tcPr>
            <w:tcW w:w="8993" w:type="dxa"/>
          </w:tcPr>
          <w:p w:rsidR="00117753" w:rsidRPr="007E13B0" w:rsidRDefault="00117753" w:rsidP="00117753">
            <w:pPr>
              <w:numPr>
                <w:ilvl w:val="0"/>
                <w:numId w:val="6"/>
              </w:numPr>
              <w:autoSpaceDE w:val="0"/>
              <w:autoSpaceDN w:val="0"/>
              <w:adjustRightInd w:val="0"/>
              <w:rPr>
                <w:rFonts w:ascii="Arial" w:hAnsi="Arial" w:cs="Arial"/>
                <w:sz w:val="22"/>
                <w:szCs w:val="22"/>
                <w:lang w:val="en-GB"/>
              </w:rPr>
            </w:pPr>
            <w:r w:rsidRPr="007E13B0">
              <w:rPr>
                <w:rFonts w:ascii="Arial" w:hAnsi="Arial" w:cs="Arial"/>
                <w:sz w:val="22"/>
                <w:szCs w:val="22"/>
              </w:rPr>
              <w:t xml:space="preserve"> Able to issue debentures to raise money for the Kanakana Boat Club</w:t>
            </w:r>
          </w:p>
          <w:p w:rsidR="00117753" w:rsidRPr="007E13B0" w:rsidRDefault="00117753" w:rsidP="00117753">
            <w:pPr>
              <w:numPr>
                <w:ilvl w:val="0"/>
                <w:numId w:val="6"/>
              </w:numPr>
              <w:autoSpaceDE w:val="0"/>
              <w:autoSpaceDN w:val="0"/>
              <w:adjustRightInd w:val="0"/>
              <w:rPr>
                <w:rFonts w:ascii="Arial" w:hAnsi="Arial" w:cs="Arial"/>
                <w:sz w:val="22"/>
                <w:szCs w:val="22"/>
                <w:lang w:val="en-GB"/>
              </w:rPr>
            </w:pPr>
            <w:r w:rsidRPr="007E13B0">
              <w:rPr>
                <w:rFonts w:ascii="Arial" w:hAnsi="Arial" w:cs="Arial"/>
                <w:sz w:val="22"/>
                <w:szCs w:val="22"/>
                <w:lang w:val="en-GB"/>
              </w:rPr>
              <w:t>Limited liability for the members of the Kanakana Boat Club</w:t>
            </w:r>
          </w:p>
          <w:p w:rsidR="00117753" w:rsidRPr="007E13B0" w:rsidRDefault="00117753" w:rsidP="00117753">
            <w:pPr>
              <w:numPr>
                <w:ilvl w:val="0"/>
                <w:numId w:val="6"/>
              </w:numPr>
              <w:autoSpaceDE w:val="0"/>
              <w:autoSpaceDN w:val="0"/>
              <w:adjustRightInd w:val="0"/>
              <w:rPr>
                <w:rFonts w:ascii="Arial" w:hAnsi="Arial" w:cs="Arial"/>
                <w:sz w:val="22"/>
                <w:szCs w:val="22"/>
                <w:lang w:val="en-GB"/>
              </w:rPr>
            </w:pPr>
            <w:r w:rsidRPr="007E13B0">
              <w:rPr>
                <w:rFonts w:ascii="Arial" w:hAnsi="Arial" w:cs="Arial"/>
                <w:sz w:val="22"/>
                <w:szCs w:val="22"/>
                <w:lang w:val="en-GB"/>
              </w:rPr>
              <w:t>Able to own assets like the clubhouse and the tractor (which benefit members)</w:t>
            </w:r>
          </w:p>
          <w:p w:rsidR="00117753" w:rsidRPr="007E13B0" w:rsidRDefault="00117753" w:rsidP="00515686">
            <w:pPr>
              <w:autoSpaceDE w:val="0"/>
              <w:autoSpaceDN w:val="0"/>
              <w:adjustRightInd w:val="0"/>
              <w:rPr>
                <w:rFonts w:ascii="Arial" w:hAnsi="Arial" w:cs="Arial"/>
                <w:sz w:val="22"/>
                <w:szCs w:val="22"/>
                <w:lang w:val="en-GB"/>
              </w:rPr>
            </w:pPr>
          </w:p>
        </w:tc>
        <w:tc>
          <w:tcPr>
            <w:tcW w:w="801" w:type="dxa"/>
          </w:tcPr>
          <w:p w:rsidR="00117753" w:rsidRPr="007E13B0" w:rsidRDefault="00117753" w:rsidP="00515686">
            <w:pPr>
              <w:autoSpaceDE w:val="0"/>
              <w:autoSpaceDN w:val="0"/>
              <w:adjustRightInd w:val="0"/>
              <w:rPr>
                <w:rFonts w:ascii="Arial" w:hAnsi="Arial" w:cs="Arial"/>
                <w:b/>
                <w:sz w:val="22"/>
                <w:szCs w:val="22"/>
                <w:lang w:val="en-GB"/>
              </w:rPr>
            </w:pPr>
          </w:p>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lang w:val="en-GB"/>
              </w:rPr>
              <w:t>S</w:t>
            </w:r>
          </w:p>
        </w:tc>
      </w:tr>
    </w:tbl>
    <w:p w:rsidR="00117753" w:rsidRPr="007F357A" w:rsidRDefault="00117753" w:rsidP="0011775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4"/>
        <w:gridCol w:w="8634"/>
        <w:gridCol w:w="900"/>
        <w:tblGridChange w:id="3">
          <w:tblGrid>
            <w:gridCol w:w="1194"/>
            <w:gridCol w:w="8634"/>
            <w:gridCol w:w="900"/>
          </w:tblGrid>
        </w:tblGridChange>
      </w:tblGrid>
      <w:tr w:rsidR="00117753" w:rsidRPr="007E13B0" w:rsidTr="00515686">
        <w:tc>
          <w:tcPr>
            <w:tcW w:w="1194" w:type="dxa"/>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4</w:t>
            </w:r>
          </w:p>
        </w:tc>
        <w:tc>
          <w:tcPr>
            <w:tcW w:w="8634" w:type="dxa"/>
          </w:tcPr>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bCs/>
                <w:sz w:val="22"/>
                <w:szCs w:val="22"/>
              </w:rPr>
              <w:t>Historical Cost Concept</w:t>
            </w:r>
          </w:p>
        </w:tc>
        <w:tc>
          <w:tcPr>
            <w:tcW w:w="900" w:type="dxa"/>
          </w:tcPr>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Rc</w:t>
            </w:r>
          </w:p>
        </w:tc>
      </w:tr>
      <w:tr w:rsidR="00117753" w:rsidRPr="007E13B0" w:rsidTr="00515686">
        <w:tc>
          <w:tcPr>
            <w:tcW w:w="1194" w:type="dxa"/>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5</w:t>
            </w:r>
          </w:p>
        </w:tc>
        <w:tc>
          <w:tcPr>
            <w:tcW w:w="8634" w:type="dxa"/>
          </w:tcPr>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Defines the monetary notion without reference to the tractor. eg:</w:t>
            </w:r>
          </w:p>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Transactions are recorded / reported / measured as a common monetary / currency unit</w:t>
            </w:r>
          </w:p>
          <w:p w:rsidR="00117753" w:rsidRPr="007E13B0" w:rsidRDefault="00117753" w:rsidP="00515686">
            <w:pPr>
              <w:autoSpaceDE w:val="0"/>
              <w:autoSpaceDN w:val="0"/>
              <w:adjustRightInd w:val="0"/>
              <w:rPr>
                <w:rFonts w:ascii="Arial" w:hAnsi="Arial" w:cs="Arial"/>
                <w:i/>
                <w:iCs/>
                <w:sz w:val="22"/>
                <w:szCs w:val="22"/>
                <w:lang w:eastAsia="en-NZ"/>
              </w:rPr>
            </w:pPr>
            <w:r w:rsidRPr="007E13B0">
              <w:rPr>
                <w:rFonts w:ascii="Arial" w:hAnsi="Arial" w:cs="Arial"/>
                <w:i/>
                <w:iCs/>
                <w:sz w:val="22"/>
                <w:szCs w:val="22"/>
                <w:lang w:eastAsia="en-NZ"/>
              </w:rPr>
              <w:t>OR</w:t>
            </w:r>
          </w:p>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 xml:space="preserve">The transaction is recorded in </w:t>
            </w:r>
            <w:smartTag w:uri="urn:schemas-microsoft-com:office:smarttags" w:element="country-region">
              <w:smartTag w:uri="urn:schemas-microsoft-com:office:smarttags" w:element="place">
                <w:r w:rsidRPr="007E13B0">
                  <w:rPr>
                    <w:rFonts w:ascii="Arial" w:hAnsi="Arial" w:cs="Arial"/>
                    <w:sz w:val="22"/>
                    <w:szCs w:val="22"/>
                    <w:lang w:eastAsia="en-NZ"/>
                  </w:rPr>
                  <w:t>New Zealand</w:t>
                </w:r>
              </w:smartTag>
            </w:smartTag>
            <w:r w:rsidRPr="007E13B0">
              <w:rPr>
                <w:rFonts w:ascii="Arial" w:hAnsi="Arial" w:cs="Arial"/>
                <w:sz w:val="22"/>
                <w:szCs w:val="22"/>
                <w:lang w:eastAsia="en-NZ"/>
              </w:rPr>
              <w:t xml:space="preserve"> currency in the accounting records of the </w:t>
            </w:r>
            <w:r w:rsidRPr="007E13B0">
              <w:rPr>
                <w:rFonts w:ascii="Arial" w:hAnsi="Arial" w:cs="Arial"/>
                <w:i/>
                <w:iCs/>
                <w:sz w:val="22"/>
                <w:szCs w:val="22"/>
                <w:lang w:eastAsia="en-NZ"/>
              </w:rPr>
              <w:t>Kanakana Boat Club</w:t>
            </w:r>
            <w:r w:rsidRPr="007E13B0">
              <w:rPr>
                <w:rFonts w:ascii="Arial" w:hAnsi="Arial" w:cs="Arial"/>
                <w:sz w:val="22"/>
                <w:szCs w:val="22"/>
                <w:lang w:eastAsia="en-NZ"/>
              </w:rPr>
              <w:t>.</w:t>
            </w:r>
          </w:p>
          <w:p w:rsidR="00117753" w:rsidRPr="007E13B0" w:rsidRDefault="00117753" w:rsidP="00515686">
            <w:pPr>
              <w:autoSpaceDE w:val="0"/>
              <w:autoSpaceDN w:val="0"/>
              <w:adjustRightInd w:val="0"/>
              <w:rPr>
                <w:rFonts w:ascii="Arial" w:hAnsi="Arial" w:cs="Arial"/>
                <w:sz w:val="22"/>
                <w:szCs w:val="22"/>
                <w:lang w:eastAsia="en-NZ"/>
              </w:rPr>
            </w:pPr>
          </w:p>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 xml:space="preserve">Explains the monetary notion with specific reference to the tractor </w:t>
            </w:r>
            <w:smartTag w:uri="urn:schemas-microsoft-com:office:smarttags" w:element="stockticker">
              <w:r w:rsidRPr="007E13B0">
                <w:rPr>
                  <w:rFonts w:ascii="Arial" w:hAnsi="Arial" w:cs="Arial"/>
                  <w:sz w:val="22"/>
                  <w:szCs w:val="22"/>
                  <w:lang w:eastAsia="en-NZ"/>
                </w:rPr>
                <w:t>AND</w:t>
              </w:r>
            </w:smartTag>
            <w:r w:rsidRPr="007E13B0">
              <w:rPr>
                <w:rFonts w:ascii="Arial" w:hAnsi="Arial" w:cs="Arial"/>
                <w:sz w:val="22"/>
                <w:szCs w:val="22"/>
                <w:lang w:eastAsia="en-NZ"/>
              </w:rPr>
              <w:t xml:space="preserve"> $NZ currency,</w:t>
            </w:r>
          </w:p>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eg:</w:t>
            </w:r>
          </w:p>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sz w:val="22"/>
                <w:szCs w:val="22"/>
                <w:lang w:eastAsia="en-NZ"/>
              </w:rPr>
              <w:t xml:space="preserve">The tractor is recorded / reported / measured in </w:t>
            </w:r>
            <w:smartTag w:uri="urn:schemas-microsoft-com:office:smarttags" w:element="country-region">
              <w:smartTag w:uri="urn:schemas-microsoft-com:office:smarttags" w:element="place">
                <w:r w:rsidRPr="007E13B0">
                  <w:rPr>
                    <w:rFonts w:ascii="Arial" w:hAnsi="Arial" w:cs="Arial"/>
                    <w:sz w:val="22"/>
                    <w:szCs w:val="22"/>
                    <w:lang w:eastAsia="en-NZ"/>
                  </w:rPr>
                  <w:t>New Zealand</w:t>
                </w:r>
              </w:smartTag>
            </w:smartTag>
            <w:r w:rsidRPr="007E13B0">
              <w:rPr>
                <w:rFonts w:ascii="Arial" w:hAnsi="Arial" w:cs="Arial"/>
                <w:sz w:val="22"/>
                <w:szCs w:val="22"/>
                <w:lang w:eastAsia="en-NZ"/>
              </w:rPr>
              <w:t xml:space="preserve"> currency in the</w:t>
            </w:r>
          </w:p>
          <w:p w:rsidR="00117753" w:rsidRPr="007E13B0" w:rsidRDefault="00117753" w:rsidP="00515686">
            <w:pPr>
              <w:autoSpaceDE w:val="0"/>
              <w:autoSpaceDN w:val="0"/>
              <w:adjustRightInd w:val="0"/>
              <w:rPr>
                <w:rFonts w:ascii="Arial" w:hAnsi="Arial" w:cs="Arial"/>
                <w:i/>
                <w:iCs/>
                <w:sz w:val="22"/>
                <w:szCs w:val="22"/>
                <w:lang w:eastAsia="en-NZ"/>
              </w:rPr>
            </w:pPr>
            <w:r w:rsidRPr="007E13B0">
              <w:rPr>
                <w:rFonts w:ascii="Arial" w:hAnsi="Arial" w:cs="Arial"/>
                <w:sz w:val="22"/>
                <w:szCs w:val="22"/>
                <w:lang w:eastAsia="en-NZ"/>
              </w:rPr>
              <w:t xml:space="preserve">(accounting records of the </w:t>
            </w:r>
            <w:r w:rsidRPr="007E13B0">
              <w:rPr>
                <w:rFonts w:ascii="Arial" w:hAnsi="Arial" w:cs="Arial"/>
                <w:i/>
                <w:iCs/>
                <w:sz w:val="22"/>
                <w:szCs w:val="22"/>
                <w:lang w:eastAsia="en-NZ"/>
              </w:rPr>
              <w:t>Kanakana Boat Club).</w:t>
            </w:r>
          </w:p>
          <w:p w:rsidR="00117753" w:rsidRPr="007E13B0" w:rsidRDefault="00117753" w:rsidP="00515686">
            <w:pPr>
              <w:autoSpaceDE w:val="0"/>
              <w:autoSpaceDN w:val="0"/>
              <w:adjustRightInd w:val="0"/>
              <w:rPr>
                <w:rFonts w:ascii="Arial" w:hAnsi="Arial" w:cs="Arial"/>
                <w:sz w:val="22"/>
                <w:szCs w:val="22"/>
                <w:lang w:eastAsia="en-NZ"/>
              </w:rPr>
            </w:pPr>
            <w:r w:rsidRPr="007E13B0">
              <w:rPr>
                <w:rFonts w:ascii="Arial" w:hAnsi="Arial" w:cs="Arial"/>
                <w:b/>
                <w:bCs/>
                <w:sz w:val="22"/>
                <w:szCs w:val="22"/>
                <w:lang w:eastAsia="en-NZ"/>
              </w:rPr>
              <w:t>Note</w:t>
            </w:r>
            <w:r w:rsidRPr="007E13B0">
              <w:rPr>
                <w:rFonts w:ascii="Arial" w:hAnsi="Arial" w:cs="Arial"/>
                <w:sz w:val="22"/>
                <w:szCs w:val="22"/>
                <w:lang w:eastAsia="en-NZ"/>
              </w:rPr>
              <w:t>: $NZ OK</w:t>
            </w:r>
          </w:p>
          <w:p w:rsidR="00117753" w:rsidRPr="007E13B0" w:rsidRDefault="00117753" w:rsidP="00515686">
            <w:pPr>
              <w:autoSpaceDE w:val="0"/>
              <w:autoSpaceDN w:val="0"/>
              <w:adjustRightInd w:val="0"/>
              <w:rPr>
                <w:rFonts w:ascii="Arial" w:hAnsi="Arial" w:cs="Arial"/>
                <w:sz w:val="22"/>
                <w:szCs w:val="22"/>
              </w:rPr>
            </w:pPr>
          </w:p>
        </w:tc>
        <w:tc>
          <w:tcPr>
            <w:tcW w:w="900" w:type="dxa"/>
          </w:tcPr>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Dc</w:t>
            </w: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or</w:t>
            </w: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Ac</w:t>
            </w:r>
          </w:p>
        </w:tc>
      </w:tr>
      <w:tr w:rsidR="00117753" w:rsidRPr="007E13B0" w:rsidTr="00515686">
        <w:tc>
          <w:tcPr>
            <w:tcW w:w="1194" w:type="dxa"/>
          </w:tcPr>
          <w:p w:rsidR="00117753" w:rsidRPr="007E13B0" w:rsidRDefault="00117753" w:rsidP="00515686">
            <w:pPr>
              <w:autoSpaceDE w:val="0"/>
              <w:autoSpaceDN w:val="0"/>
              <w:adjustRightInd w:val="0"/>
              <w:jc w:val="center"/>
              <w:rPr>
                <w:rFonts w:ascii="Arial" w:hAnsi="Arial" w:cs="Arial"/>
                <w:sz w:val="22"/>
                <w:szCs w:val="22"/>
              </w:rPr>
            </w:pPr>
          </w:p>
          <w:p w:rsidR="00117753" w:rsidRPr="007E13B0" w:rsidRDefault="00117753" w:rsidP="00515686">
            <w:pPr>
              <w:autoSpaceDE w:val="0"/>
              <w:autoSpaceDN w:val="0"/>
              <w:adjustRightInd w:val="0"/>
              <w:jc w:val="center"/>
              <w:rPr>
                <w:rFonts w:ascii="Arial" w:hAnsi="Arial" w:cs="Arial"/>
                <w:sz w:val="22"/>
                <w:szCs w:val="22"/>
              </w:rPr>
            </w:pPr>
          </w:p>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6</w:t>
            </w:r>
          </w:p>
        </w:tc>
        <w:tc>
          <w:tcPr>
            <w:tcW w:w="8634" w:type="dxa"/>
          </w:tcPr>
          <w:tbl>
            <w:tblPr>
              <w:tblW w:w="9625" w:type="dxa"/>
              <w:tblLayout w:type="fixed"/>
              <w:tblLook w:val="0000"/>
            </w:tblPr>
            <w:tblGrid>
              <w:gridCol w:w="4772"/>
              <w:gridCol w:w="767"/>
              <w:gridCol w:w="4086"/>
            </w:tblGrid>
            <w:tr w:rsidR="00117753" w:rsidTr="00515686">
              <w:tblPrEx>
                <w:tblCellMar>
                  <w:top w:w="0" w:type="dxa"/>
                  <w:bottom w:w="0" w:type="dxa"/>
                </w:tblCellMar>
              </w:tblPrEx>
              <w:trPr>
                <w:trHeight w:val="325"/>
              </w:trPr>
              <w:tc>
                <w:tcPr>
                  <w:tcW w:w="4772" w:type="dxa"/>
                  <w:tcBorders>
                    <w:top w:val="single" w:sz="4" w:space="0" w:color="000000"/>
                    <w:left w:val="single" w:sz="4" w:space="0" w:color="000000"/>
                    <w:bottom w:val="nil"/>
                    <w:right w:val="single" w:sz="4" w:space="0" w:color="000000"/>
                  </w:tcBorders>
                  <w:vAlign w:val="center"/>
                </w:tcPr>
                <w:p w:rsidR="00117753" w:rsidRDefault="00117753" w:rsidP="00515686">
                  <w:pPr>
                    <w:pStyle w:val="Default"/>
                    <w:jc w:val="center"/>
                    <w:rPr>
                      <w:color w:val="211D1E"/>
                      <w:sz w:val="22"/>
                    </w:rPr>
                  </w:pPr>
                  <w:r>
                    <w:rPr>
                      <w:b/>
                      <w:color w:val="211D1E"/>
                      <w:sz w:val="22"/>
                    </w:rPr>
                    <w:t xml:space="preserve">Account </w:t>
                  </w:r>
                </w:p>
              </w:tc>
              <w:tc>
                <w:tcPr>
                  <w:tcW w:w="4853" w:type="dxa"/>
                  <w:gridSpan w:val="2"/>
                  <w:vMerge w:val="restart"/>
                  <w:tcBorders>
                    <w:top w:val="single" w:sz="4" w:space="0" w:color="000000"/>
                    <w:left w:val="single" w:sz="4" w:space="0" w:color="000000"/>
                    <w:right w:val="single" w:sz="4" w:space="0" w:color="000000"/>
                  </w:tcBorders>
                </w:tcPr>
                <w:p w:rsidR="00117753" w:rsidRDefault="00117753" w:rsidP="00515686">
                  <w:pPr>
                    <w:pStyle w:val="Default"/>
                    <w:rPr>
                      <w:color w:val="211D1E"/>
                      <w:sz w:val="22"/>
                    </w:rPr>
                  </w:pPr>
                  <w:r>
                    <w:rPr>
                      <w:b/>
                      <w:color w:val="211D1E"/>
                      <w:sz w:val="22"/>
                    </w:rPr>
                    <w:t>Type of Account. Choose from:</w:t>
                  </w:r>
                </w:p>
                <w:p w:rsidR="00117753" w:rsidRDefault="00117753" w:rsidP="00515686">
                  <w:pPr>
                    <w:pStyle w:val="Default"/>
                    <w:rPr>
                      <w:color w:val="211D1E"/>
                      <w:sz w:val="22"/>
                    </w:rPr>
                  </w:pPr>
                  <w:r>
                    <w:rPr>
                      <w:b/>
                      <w:color w:val="211D1E"/>
                      <w:sz w:val="22"/>
                    </w:rPr>
                    <w:t>Expense, Income, Asset, Liability.</w:t>
                  </w:r>
                </w:p>
              </w:tc>
            </w:tr>
            <w:tr w:rsidR="00117753" w:rsidTr="00515686">
              <w:tblPrEx>
                <w:tblCellMar>
                  <w:top w:w="0" w:type="dxa"/>
                  <w:bottom w:w="0" w:type="dxa"/>
                </w:tblCellMar>
              </w:tblPrEx>
              <w:trPr>
                <w:trHeight w:val="363"/>
              </w:trPr>
              <w:tc>
                <w:tcPr>
                  <w:tcW w:w="4772" w:type="dxa"/>
                  <w:tcBorders>
                    <w:top w:val="nil"/>
                    <w:left w:val="single" w:sz="4" w:space="0" w:color="000000"/>
                    <w:bottom w:val="single" w:sz="4" w:space="0" w:color="000000"/>
                    <w:right w:val="single" w:sz="4" w:space="0" w:color="000000"/>
                  </w:tcBorders>
                </w:tcPr>
                <w:p w:rsidR="00117753" w:rsidRDefault="00117753" w:rsidP="00515686">
                  <w:pPr>
                    <w:pStyle w:val="Default"/>
                    <w:rPr>
                      <w:color w:val="auto"/>
                    </w:rPr>
                  </w:pPr>
                </w:p>
              </w:tc>
              <w:tc>
                <w:tcPr>
                  <w:tcW w:w="4853" w:type="dxa"/>
                  <w:gridSpan w:val="2"/>
                  <w:vMerge/>
                  <w:tcBorders>
                    <w:left w:val="single" w:sz="4" w:space="0" w:color="000000"/>
                    <w:bottom w:val="single" w:sz="4" w:space="0" w:color="000000"/>
                    <w:right w:val="single" w:sz="4" w:space="0" w:color="000000"/>
                  </w:tcBorders>
                </w:tcPr>
                <w:p w:rsidR="00117753" w:rsidRDefault="00117753" w:rsidP="00515686">
                  <w:pPr>
                    <w:pStyle w:val="Default"/>
                    <w:rPr>
                      <w:color w:val="211D1E"/>
                      <w:sz w:val="22"/>
                    </w:rPr>
                  </w:pP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117753" w:rsidRDefault="00117753" w:rsidP="00515686">
                  <w:pPr>
                    <w:pStyle w:val="Default"/>
                    <w:rPr>
                      <w:color w:val="211D1E"/>
                      <w:sz w:val="22"/>
                    </w:rPr>
                  </w:pPr>
                  <w:r>
                    <w:rPr>
                      <w:color w:val="211D1E"/>
                      <w:sz w:val="22"/>
                    </w:rPr>
                    <w:t xml:space="preserve">Clubrooms </w:t>
                  </w:r>
                </w:p>
              </w:tc>
              <w:tc>
                <w:tcPr>
                  <w:tcW w:w="767" w:type="dxa"/>
                  <w:tcBorders>
                    <w:top w:val="single" w:sz="4" w:space="0" w:color="000000"/>
                    <w:left w:val="single" w:sz="4" w:space="0" w:color="000000"/>
                    <w:bottom w:val="single" w:sz="4" w:space="0" w:color="000000"/>
                    <w:right w:val="nil"/>
                  </w:tcBorders>
                  <w:shd w:val="clear" w:color="auto" w:fill="CDCDCD"/>
                  <w:vAlign w:val="center"/>
                </w:tcPr>
                <w:p w:rsidR="00117753" w:rsidRDefault="00117753" w:rsidP="00515686">
                  <w:pPr>
                    <w:pStyle w:val="Default"/>
                    <w:rPr>
                      <w:color w:val="211D1E"/>
                      <w:sz w:val="22"/>
                    </w:rPr>
                  </w:pPr>
                  <w:r>
                    <w:rPr>
                      <w:color w:val="211D1E"/>
                      <w:sz w:val="22"/>
                    </w:rPr>
                    <w:t xml:space="preserve">Asset </w:t>
                  </w:r>
                </w:p>
              </w:tc>
              <w:tc>
                <w:tcPr>
                  <w:tcW w:w="4086" w:type="dxa"/>
                  <w:tcBorders>
                    <w:top w:val="single" w:sz="4" w:space="0" w:color="000000"/>
                    <w:left w:val="nil"/>
                    <w:bottom w:val="single" w:sz="4" w:space="0" w:color="000000"/>
                    <w:right w:val="single" w:sz="4" w:space="0" w:color="000000"/>
                  </w:tcBorders>
                  <w:shd w:val="clear" w:color="auto" w:fill="CDCDCD"/>
                </w:tcPr>
                <w:p w:rsidR="00117753" w:rsidRDefault="00117753" w:rsidP="00515686">
                  <w:pPr>
                    <w:pStyle w:val="Default"/>
                    <w:rPr>
                      <w:color w:val="auto"/>
                    </w:rPr>
                  </w:pPr>
                </w:p>
              </w:tc>
            </w:tr>
            <w:tr w:rsidR="00117753" w:rsidTr="00515686">
              <w:tblPrEx>
                <w:tblCellMar>
                  <w:top w:w="0" w:type="dxa"/>
                  <w:bottom w:w="0" w:type="dxa"/>
                </w:tblCellMar>
              </w:tblPrEx>
              <w:trPr>
                <w:trHeight w:val="570"/>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Subscriptions Received in advance</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r>
                    <w:rPr>
                      <w:color w:val="auto"/>
                    </w:rPr>
                    <w:t>Liability</w:t>
                  </w: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Bank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r>
                    <w:rPr>
                      <w:color w:val="auto"/>
                    </w:rPr>
                    <w:t>Asset</w:t>
                  </w: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Tractor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r>
                    <w:rPr>
                      <w:color w:val="auto"/>
                    </w:rPr>
                    <w:t>Asset</w:t>
                  </w: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Insurance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r>
                    <w:rPr>
                      <w:color w:val="auto"/>
                    </w:rPr>
                    <w:t>Expense</w:t>
                  </w: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Interest on loan</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r>
                    <w:rPr>
                      <w:color w:val="auto"/>
                    </w:rPr>
                    <w:t>Expense</w:t>
                  </w:r>
                </w:p>
              </w:tc>
            </w:tr>
            <w:tr w:rsidR="00117753" w:rsidTr="00515686">
              <w:tblPrEx>
                <w:tblCellMar>
                  <w:top w:w="0" w:type="dxa"/>
                  <w:bottom w:w="0" w:type="dxa"/>
                </w:tblCellMar>
              </w:tblPrEx>
              <w:trPr>
                <w:trHeight w:val="570"/>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Term Loan (</w:t>
                  </w:r>
                  <w:smartTag w:uri="urn:schemas-microsoft-com:office:smarttags" w:element="stockticker">
                    <w:r>
                      <w:rPr>
                        <w:color w:val="211D1E"/>
                        <w:sz w:val="22"/>
                      </w:rPr>
                      <w:t>ANZ</w:t>
                    </w:r>
                  </w:smartTag>
                  <w:r>
                    <w:rPr>
                      <w:color w:val="211D1E"/>
                      <w:sz w:val="22"/>
                    </w:rPr>
                    <w:t xml:space="preserve"> due </w:t>
                  </w:r>
                  <w:smartTag w:uri="urn:schemas-microsoft-com:office:smarttags" w:element="date">
                    <w:smartTagPr>
                      <w:attr w:name="Year" w:val="2020"/>
                      <w:attr w:name="Day" w:val="1"/>
                      <w:attr w:name="Month" w:val="5"/>
                    </w:smartTagPr>
                    <w:r>
                      <w:rPr>
                        <w:color w:val="211D1E"/>
                        <w:sz w:val="22"/>
                      </w:rPr>
                      <w:t>1 May 2020</w:t>
                    </w:r>
                  </w:smartTag>
                  <w:r>
                    <w:rPr>
                      <w:color w:val="211D1E"/>
                      <w:sz w:val="22"/>
                    </w:rPr>
                    <w:t xml:space="preserve">)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r>
                    <w:rPr>
                      <w:color w:val="auto"/>
                    </w:rPr>
                    <w:t>Liability</w:t>
                  </w: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lastRenderedPageBreak/>
                    <w:t xml:space="preserve">Depreciation – Fishing Equipment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r>
                    <w:rPr>
                      <w:color w:val="auto"/>
                    </w:rPr>
                    <w:t>Expense</w:t>
                  </w:r>
                </w:p>
              </w:tc>
            </w:tr>
            <w:tr w:rsidR="00117753" w:rsidTr="00515686">
              <w:tblPrEx>
                <w:tblCellMar>
                  <w:top w:w="0" w:type="dxa"/>
                  <w:bottom w:w="0" w:type="dxa"/>
                </w:tblCellMar>
              </w:tblPrEx>
              <w:trPr>
                <w:trHeight w:val="568"/>
              </w:trPr>
              <w:tc>
                <w:tcPr>
                  <w:tcW w:w="4772" w:type="dxa"/>
                  <w:tcBorders>
                    <w:top w:val="single" w:sz="4" w:space="0" w:color="000000"/>
                    <w:left w:val="single" w:sz="4" w:space="0" w:color="000000"/>
                    <w:bottom w:val="single" w:sz="4" w:space="0" w:color="000000"/>
                    <w:right w:val="single" w:sz="4" w:space="0" w:color="000000"/>
                  </w:tcBorders>
                  <w:vAlign w:val="center"/>
                </w:tcPr>
                <w:p w:rsidR="00117753" w:rsidRDefault="00117753" w:rsidP="00515686">
                  <w:pPr>
                    <w:pStyle w:val="Default"/>
                    <w:rPr>
                      <w:color w:val="211D1E"/>
                      <w:sz w:val="22"/>
                    </w:rPr>
                  </w:pPr>
                  <w:r>
                    <w:rPr>
                      <w:color w:val="211D1E"/>
                      <w:sz w:val="22"/>
                    </w:rPr>
                    <w:t xml:space="preserve">Raffle Ticket Sales </w:t>
                  </w:r>
                </w:p>
              </w:tc>
              <w:tc>
                <w:tcPr>
                  <w:tcW w:w="767" w:type="dxa"/>
                  <w:tcBorders>
                    <w:top w:val="single" w:sz="4" w:space="0" w:color="000000"/>
                    <w:left w:val="single" w:sz="4" w:space="0" w:color="000000"/>
                    <w:bottom w:val="single" w:sz="4" w:space="0" w:color="000000"/>
                    <w:right w:val="nil"/>
                  </w:tcBorders>
                </w:tcPr>
                <w:p w:rsidR="00117753" w:rsidRDefault="00117753" w:rsidP="00515686">
                  <w:pPr>
                    <w:pStyle w:val="Default"/>
                    <w:rPr>
                      <w:color w:val="auto"/>
                    </w:rPr>
                  </w:pPr>
                </w:p>
              </w:tc>
              <w:tc>
                <w:tcPr>
                  <w:tcW w:w="4086" w:type="dxa"/>
                  <w:tcBorders>
                    <w:top w:val="single" w:sz="4" w:space="0" w:color="000000"/>
                    <w:left w:val="nil"/>
                    <w:bottom w:val="single" w:sz="4" w:space="0" w:color="000000"/>
                    <w:right w:val="single" w:sz="4" w:space="0" w:color="000000"/>
                  </w:tcBorders>
                </w:tcPr>
                <w:p w:rsidR="00117753" w:rsidRDefault="00117753" w:rsidP="00515686">
                  <w:pPr>
                    <w:pStyle w:val="Default"/>
                    <w:rPr>
                      <w:color w:val="auto"/>
                    </w:rPr>
                  </w:pPr>
                  <w:r>
                    <w:rPr>
                      <w:color w:val="auto"/>
                    </w:rPr>
                    <w:t>Income</w:t>
                  </w:r>
                </w:p>
              </w:tc>
            </w:tr>
          </w:tbl>
          <w:p w:rsidR="00117753" w:rsidRPr="007E13B0" w:rsidRDefault="00117753" w:rsidP="00515686">
            <w:pPr>
              <w:autoSpaceDE w:val="0"/>
              <w:autoSpaceDN w:val="0"/>
              <w:adjustRightInd w:val="0"/>
              <w:rPr>
                <w:rFonts w:ascii="Arial" w:hAnsi="Arial" w:cs="Arial"/>
                <w:sz w:val="22"/>
                <w:szCs w:val="22"/>
              </w:rPr>
            </w:pPr>
          </w:p>
        </w:tc>
        <w:tc>
          <w:tcPr>
            <w:tcW w:w="900" w:type="dxa"/>
          </w:tcPr>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4=R</w:t>
            </w:r>
          </w:p>
          <w:p w:rsidR="00117753" w:rsidRPr="007E13B0" w:rsidRDefault="00117753" w:rsidP="00515686">
            <w:pPr>
              <w:autoSpaceDE w:val="0"/>
              <w:autoSpaceDN w:val="0"/>
              <w:adjustRightInd w:val="0"/>
              <w:rPr>
                <w:rFonts w:ascii="Arial" w:hAnsi="Arial" w:cs="Arial"/>
                <w:b/>
                <w:sz w:val="22"/>
                <w:szCs w:val="22"/>
              </w:rPr>
            </w:pPr>
          </w:p>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b/>
                <w:sz w:val="22"/>
                <w:szCs w:val="22"/>
              </w:rPr>
              <w:t>6=RR</w:t>
            </w:r>
          </w:p>
        </w:tc>
      </w:tr>
      <w:tr w:rsidR="00117753" w:rsidRPr="007E13B0" w:rsidTr="00515686">
        <w:tc>
          <w:tcPr>
            <w:tcW w:w="1194" w:type="dxa"/>
          </w:tcPr>
          <w:p w:rsidR="00117753" w:rsidRPr="007E13B0"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lastRenderedPageBreak/>
              <w:t>7</w:t>
            </w:r>
          </w:p>
        </w:tc>
        <w:tc>
          <w:tcPr>
            <w:tcW w:w="86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3"/>
              <w:gridCol w:w="4253"/>
            </w:tblGrid>
            <w:tr w:rsidR="00117753" w:rsidRPr="00E2065D" w:rsidTr="00515686">
              <w:tc>
                <w:tcPr>
                  <w:tcW w:w="4253" w:type="dxa"/>
                </w:tcPr>
                <w:p w:rsidR="00117753" w:rsidRPr="00E2065D" w:rsidRDefault="00117753" w:rsidP="00515686">
                  <w:pPr>
                    <w:spacing w:before="60" w:after="60"/>
                    <w:rPr>
                      <w:b/>
                      <w:sz w:val="20"/>
                      <w:lang w:bidi="ar-SA"/>
                    </w:rPr>
                  </w:pPr>
                  <w:r w:rsidRPr="00E2065D">
                    <w:rPr>
                      <w:rFonts w:ascii="Arial" w:hAnsi="Arial"/>
                      <w:b/>
                      <w:sz w:val="20"/>
                      <w:lang w:bidi="ar-SA"/>
                    </w:rPr>
                    <w:t>Characteristic of an expense</w:t>
                  </w:r>
                </w:p>
              </w:tc>
              <w:tc>
                <w:tcPr>
                  <w:tcW w:w="4253" w:type="dxa"/>
                </w:tcPr>
                <w:p w:rsidR="00117753" w:rsidRPr="00E2065D" w:rsidRDefault="00117753" w:rsidP="00515686">
                  <w:pPr>
                    <w:spacing w:before="60" w:after="60"/>
                    <w:rPr>
                      <w:b/>
                      <w:sz w:val="20"/>
                      <w:lang w:bidi="ar-SA"/>
                    </w:rPr>
                  </w:pPr>
                  <w:r w:rsidRPr="00E2065D">
                    <w:rPr>
                      <w:rFonts w:ascii="Arial" w:hAnsi="Arial"/>
                      <w:b/>
                      <w:sz w:val="20"/>
                      <w:lang w:bidi="ar-SA"/>
                    </w:rPr>
                    <w:t>Explanation</w:t>
                  </w:r>
                </w:p>
              </w:tc>
            </w:tr>
            <w:tr w:rsidR="00117753" w:rsidRPr="00E2065D" w:rsidTr="00515686">
              <w:trPr>
                <w:trHeight w:val="454"/>
              </w:trPr>
              <w:tc>
                <w:tcPr>
                  <w:tcW w:w="4253" w:type="dxa"/>
                  <w:shd w:val="pct15" w:color="auto" w:fill="auto"/>
                </w:tcPr>
                <w:p w:rsidR="00117753" w:rsidRPr="00E2065D" w:rsidRDefault="00117753" w:rsidP="00515686">
                  <w:pPr>
                    <w:spacing w:before="60" w:after="60"/>
                    <w:rPr>
                      <w:color w:val="0000FF"/>
                      <w:sz w:val="20"/>
                      <w:lang w:bidi="ar-SA"/>
                    </w:rPr>
                  </w:pPr>
                  <w:r w:rsidRPr="00E2065D">
                    <w:rPr>
                      <w:rFonts w:ascii="Arial" w:hAnsi="Arial"/>
                      <w:sz w:val="20"/>
                      <w:lang w:bidi="ar-SA"/>
                    </w:rPr>
                    <w:t>Decrease in asset</w:t>
                  </w:r>
                </w:p>
              </w:tc>
              <w:tc>
                <w:tcPr>
                  <w:tcW w:w="4253" w:type="dxa"/>
                </w:tcPr>
                <w:p w:rsidR="00117753" w:rsidRPr="00E2065D" w:rsidRDefault="00117753" w:rsidP="00515686">
                  <w:pPr>
                    <w:pStyle w:val="i"/>
                    <w:rPr>
                      <w:color w:val="0070C0"/>
                    </w:rPr>
                  </w:pPr>
                  <w:r w:rsidRPr="00E2065D">
                    <w:t xml:space="preserve">(i) </w:t>
                  </w:r>
                  <w:r w:rsidRPr="00E2065D">
                    <w:tab/>
                    <w:t xml:space="preserve">A decrease in the </w:t>
                  </w:r>
                  <w:r w:rsidRPr="00E2065D">
                    <w:rPr>
                      <w:b/>
                    </w:rPr>
                    <w:t>bank</w:t>
                  </w:r>
                  <w:r>
                    <w:t xml:space="preserve"> asset (when the repairs to the clubrooms</w:t>
                  </w:r>
                  <w:r w:rsidRPr="00E2065D">
                    <w:t xml:space="preserve"> are paid). </w:t>
                  </w:r>
                </w:p>
              </w:tc>
            </w:tr>
            <w:tr w:rsidR="00117753" w:rsidRPr="00E2065D" w:rsidTr="00515686">
              <w:trPr>
                <w:trHeight w:val="454"/>
              </w:trPr>
              <w:tc>
                <w:tcPr>
                  <w:tcW w:w="4253" w:type="dxa"/>
                  <w:shd w:val="pct15" w:color="auto" w:fill="auto"/>
                </w:tcPr>
                <w:p w:rsidR="00117753" w:rsidRPr="00E2065D" w:rsidRDefault="00117753" w:rsidP="00515686">
                  <w:pPr>
                    <w:spacing w:before="60" w:after="60"/>
                    <w:rPr>
                      <w:sz w:val="20"/>
                      <w:lang w:bidi="ar-SA"/>
                    </w:rPr>
                  </w:pPr>
                  <w:r w:rsidRPr="00E2065D">
                    <w:rPr>
                      <w:rFonts w:ascii="Arial" w:hAnsi="Arial"/>
                      <w:sz w:val="20"/>
                      <w:lang w:bidi="ar-SA"/>
                    </w:rPr>
                    <w:t>Decrease in equity</w:t>
                  </w:r>
                </w:p>
              </w:tc>
              <w:tc>
                <w:tcPr>
                  <w:tcW w:w="4253" w:type="dxa"/>
                </w:tcPr>
                <w:p w:rsidR="00117753" w:rsidRPr="001B03A8" w:rsidRDefault="00117753" w:rsidP="00515686">
                  <w:pPr>
                    <w:pStyle w:val="i"/>
                  </w:pPr>
                  <w:r w:rsidRPr="00E2065D">
                    <w:t xml:space="preserve">(ii) </w:t>
                  </w:r>
                  <w:r w:rsidRPr="00E2065D">
                    <w:tab/>
                    <w:t>Decreases (net)</w:t>
                  </w:r>
                  <w:r w:rsidRPr="00E2065D">
                    <w:rPr>
                      <w:b/>
                    </w:rPr>
                    <w:t xml:space="preserve"> profit</w:t>
                  </w:r>
                  <w:r>
                    <w:rPr>
                      <w:b/>
                    </w:rPr>
                    <w:t xml:space="preserve">/surplus </w:t>
                  </w:r>
                  <w:r>
                    <w:t>(which decreases accumulated funds)</w:t>
                  </w:r>
                </w:p>
                <w:p w:rsidR="00117753" w:rsidRPr="00E2065D" w:rsidRDefault="00117753" w:rsidP="00515686">
                  <w:pPr>
                    <w:spacing w:before="60" w:after="60"/>
                    <w:rPr>
                      <w:sz w:val="20"/>
                      <w:lang w:bidi="ar-SA"/>
                    </w:rPr>
                  </w:pPr>
                </w:p>
              </w:tc>
            </w:tr>
          </w:tbl>
          <w:p w:rsidR="00117753" w:rsidRPr="007E13B0" w:rsidRDefault="00117753" w:rsidP="00515686">
            <w:pPr>
              <w:autoSpaceDE w:val="0"/>
              <w:autoSpaceDN w:val="0"/>
              <w:adjustRightInd w:val="0"/>
              <w:rPr>
                <w:rFonts w:ascii="Arial" w:hAnsi="Arial" w:cs="Arial"/>
                <w:bCs/>
                <w:sz w:val="22"/>
                <w:szCs w:val="22"/>
                <w:lang w:val="en-US"/>
              </w:rPr>
            </w:pPr>
          </w:p>
          <w:p w:rsidR="00117753" w:rsidRPr="007E13B0" w:rsidRDefault="00117753" w:rsidP="00515686">
            <w:pPr>
              <w:autoSpaceDE w:val="0"/>
              <w:autoSpaceDN w:val="0"/>
              <w:adjustRightInd w:val="0"/>
              <w:rPr>
                <w:rFonts w:ascii="Arial" w:hAnsi="Arial" w:cs="Arial"/>
                <w:sz w:val="22"/>
                <w:szCs w:val="22"/>
                <w:lang w:val="en-AU"/>
              </w:rPr>
            </w:pPr>
            <w:r w:rsidRPr="007E13B0">
              <w:rPr>
                <w:rFonts w:ascii="Arial" w:hAnsi="Arial" w:cs="Arial"/>
                <w:bCs/>
                <w:sz w:val="22"/>
                <w:szCs w:val="22"/>
                <w:lang w:val="en-US"/>
              </w:rPr>
              <w:t>Both points needed to achieve A</w:t>
            </w:r>
          </w:p>
        </w:tc>
        <w:tc>
          <w:tcPr>
            <w:tcW w:w="900" w:type="dxa"/>
          </w:tcPr>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D</w:t>
            </w: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or</w:t>
            </w: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b/>
                <w:sz w:val="22"/>
                <w:szCs w:val="22"/>
              </w:rPr>
            </w:pPr>
            <w:r w:rsidRPr="007E13B0">
              <w:rPr>
                <w:rFonts w:ascii="Arial" w:hAnsi="Arial" w:cs="Arial"/>
                <w:sz w:val="22"/>
                <w:szCs w:val="22"/>
              </w:rPr>
              <w:t>A</w:t>
            </w:r>
          </w:p>
        </w:tc>
      </w:tr>
      <w:tr w:rsidR="00117753" w:rsidRPr="007E13B0" w:rsidTr="00515686">
        <w:tc>
          <w:tcPr>
            <w:tcW w:w="1194" w:type="dxa"/>
          </w:tcPr>
          <w:p w:rsidR="00117753" w:rsidRPr="007E13B0" w:rsidDel="007B5ABF" w:rsidRDefault="00117753" w:rsidP="00515686">
            <w:pPr>
              <w:autoSpaceDE w:val="0"/>
              <w:autoSpaceDN w:val="0"/>
              <w:adjustRightInd w:val="0"/>
              <w:jc w:val="center"/>
              <w:rPr>
                <w:rFonts w:ascii="Arial" w:hAnsi="Arial" w:cs="Arial"/>
                <w:sz w:val="22"/>
                <w:szCs w:val="22"/>
              </w:rPr>
            </w:pPr>
            <w:r w:rsidRPr="007E13B0">
              <w:rPr>
                <w:rFonts w:ascii="Arial" w:hAnsi="Arial" w:cs="Arial"/>
                <w:sz w:val="22"/>
                <w:szCs w:val="22"/>
              </w:rPr>
              <w:t>8</w:t>
            </w:r>
          </w:p>
        </w:tc>
        <w:tc>
          <w:tcPr>
            <w:tcW w:w="86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066"/>
              <w:gridCol w:w="4326"/>
            </w:tblGrid>
            <w:tr w:rsidR="00117753" w:rsidRPr="007F357A" w:rsidTr="00515686">
              <w:tc>
                <w:tcPr>
                  <w:tcW w:w="4066" w:type="dxa"/>
                </w:tcPr>
                <w:p w:rsidR="00117753" w:rsidRPr="007F357A" w:rsidRDefault="00117753" w:rsidP="00515686">
                  <w:pPr>
                    <w:spacing w:before="60" w:after="60"/>
                    <w:rPr>
                      <w:rFonts w:ascii="Arial" w:hAnsi="Arial" w:cs="Arial"/>
                      <w:b/>
                      <w:sz w:val="22"/>
                      <w:szCs w:val="22"/>
                      <w:lang w:bidi="ar-SA"/>
                    </w:rPr>
                  </w:pPr>
                  <w:r w:rsidRPr="007F357A">
                    <w:rPr>
                      <w:rFonts w:ascii="Arial" w:hAnsi="Arial" w:cs="Arial"/>
                      <w:b/>
                      <w:sz w:val="22"/>
                      <w:szCs w:val="22"/>
                      <w:lang w:bidi="ar-SA"/>
                    </w:rPr>
                    <w:t>Characteristic of an asset</w:t>
                  </w:r>
                </w:p>
              </w:tc>
              <w:tc>
                <w:tcPr>
                  <w:tcW w:w="4326" w:type="dxa"/>
                </w:tcPr>
                <w:p w:rsidR="00117753" w:rsidRPr="007F357A" w:rsidRDefault="00117753" w:rsidP="00515686">
                  <w:pPr>
                    <w:spacing w:before="60"/>
                    <w:rPr>
                      <w:rFonts w:ascii="Arial" w:hAnsi="Arial" w:cs="Arial"/>
                      <w:b/>
                      <w:sz w:val="22"/>
                      <w:szCs w:val="22"/>
                      <w:lang w:bidi="ar-SA"/>
                    </w:rPr>
                  </w:pPr>
                  <w:r w:rsidRPr="007F357A">
                    <w:rPr>
                      <w:rFonts w:ascii="Arial" w:hAnsi="Arial" w:cs="Arial"/>
                      <w:b/>
                      <w:sz w:val="22"/>
                      <w:szCs w:val="22"/>
                      <w:lang w:bidi="ar-SA"/>
                    </w:rPr>
                    <w:t>Explanation</w:t>
                  </w:r>
                </w:p>
              </w:tc>
            </w:tr>
            <w:tr w:rsidR="00117753" w:rsidRPr="007F357A" w:rsidTr="00515686">
              <w:tc>
                <w:tcPr>
                  <w:tcW w:w="4066" w:type="dxa"/>
                  <w:shd w:val="pct15" w:color="auto" w:fill="auto"/>
                </w:tcPr>
                <w:p w:rsidR="00117753" w:rsidRPr="007F357A" w:rsidRDefault="00117753" w:rsidP="00515686">
                  <w:pPr>
                    <w:spacing w:before="60"/>
                    <w:rPr>
                      <w:rFonts w:ascii="Arial" w:hAnsi="Arial" w:cs="Arial"/>
                      <w:sz w:val="22"/>
                      <w:szCs w:val="22"/>
                      <w:lang w:bidi="ar-SA"/>
                    </w:rPr>
                  </w:pPr>
                  <w:r w:rsidRPr="007F357A">
                    <w:rPr>
                      <w:rFonts w:ascii="Arial" w:hAnsi="Arial" w:cs="Arial"/>
                      <w:sz w:val="22"/>
                      <w:szCs w:val="22"/>
                      <w:lang w:bidi="ar-SA"/>
                    </w:rPr>
                    <w:t>Inflow of Future economic benefit</w:t>
                  </w:r>
                </w:p>
                <w:p w:rsidR="00117753" w:rsidRPr="007F357A" w:rsidRDefault="00117753" w:rsidP="00515686">
                  <w:pPr>
                    <w:spacing w:before="60"/>
                    <w:rPr>
                      <w:rFonts w:ascii="Arial" w:hAnsi="Arial" w:cs="Arial"/>
                      <w:color w:val="FF0000"/>
                      <w:sz w:val="22"/>
                      <w:szCs w:val="22"/>
                      <w:lang w:bidi="ar-SA"/>
                    </w:rPr>
                  </w:pPr>
                </w:p>
              </w:tc>
              <w:tc>
                <w:tcPr>
                  <w:tcW w:w="4326" w:type="dxa"/>
                </w:tcPr>
                <w:p w:rsidR="00117753" w:rsidRDefault="00117753" w:rsidP="00515686">
                  <w:pPr>
                    <w:tabs>
                      <w:tab w:val="left" w:pos="372"/>
                    </w:tabs>
                    <w:spacing w:before="60" w:after="60"/>
                    <w:ind w:left="372" w:hanging="450"/>
                    <w:rPr>
                      <w:rFonts w:ascii="Arial" w:hAnsi="Arial" w:cs="Arial"/>
                      <w:sz w:val="22"/>
                      <w:szCs w:val="22"/>
                      <w:lang w:bidi="ar-SA"/>
                    </w:rPr>
                  </w:pPr>
                  <w:r w:rsidRPr="001B03A8">
                    <w:rPr>
                      <w:rFonts w:ascii="Arial" w:hAnsi="Arial" w:cs="Arial"/>
                      <w:sz w:val="22"/>
                      <w:szCs w:val="22"/>
                      <w:lang w:bidi="ar-SA"/>
                    </w:rPr>
                    <w:t>(i</w:t>
                  </w:r>
                  <w:r>
                    <w:rPr>
                      <w:rFonts w:ascii="Arial" w:hAnsi="Arial" w:cs="Arial"/>
                      <w:sz w:val="22"/>
                      <w:szCs w:val="22"/>
                      <w:lang w:bidi="ar-SA"/>
                    </w:rPr>
                    <w:t xml:space="preserve">) </w:t>
                  </w:r>
                  <w:r>
                    <w:rPr>
                      <w:rFonts w:ascii="Arial" w:hAnsi="Arial" w:cs="Arial"/>
                      <w:sz w:val="22"/>
                      <w:szCs w:val="22"/>
                      <w:lang w:bidi="ar-SA"/>
                    </w:rPr>
                    <w:tab/>
                  </w:r>
                  <w:r w:rsidRPr="007F357A">
                    <w:rPr>
                      <w:rFonts w:ascii="Arial" w:hAnsi="Arial" w:cs="Arial"/>
                      <w:sz w:val="22"/>
                      <w:szCs w:val="22"/>
                      <w:lang w:bidi="ar-SA"/>
                    </w:rPr>
                    <w:t xml:space="preserve">The </w:t>
                  </w:r>
                  <w:r w:rsidRPr="004D57A1">
                    <w:rPr>
                      <w:rFonts w:ascii="Arial" w:hAnsi="Arial" w:cs="Arial"/>
                      <w:b/>
                      <w:sz w:val="22"/>
                      <w:szCs w:val="22"/>
                      <w:lang w:bidi="ar-SA"/>
                    </w:rPr>
                    <w:t>Clubrooms</w:t>
                  </w:r>
                  <w:r>
                    <w:rPr>
                      <w:rFonts w:ascii="Arial" w:hAnsi="Arial" w:cs="Arial"/>
                      <w:sz w:val="22"/>
                      <w:szCs w:val="22"/>
                      <w:lang w:bidi="ar-SA"/>
                    </w:rPr>
                    <w:t xml:space="preserve"> will be </w:t>
                  </w:r>
                  <w:r w:rsidRPr="004D57A1">
                    <w:rPr>
                      <w:rFonts w:ascii="Arial" w:hAnsi="Arial" w:cs="Arial"/>
                      <w:b/>
                      <w:sz w:val="22"/>
                      <w:szCs w:val="22"/>
                      <w:lang w:bidi="ar-SA"/>
                    </w:rPr>
                    <w:t>used by the club members</w:t>
                  </w:r>
                  <w:r w:rsidRPr="007F357A">
                    <w:rPr>
                      <w:rFonts w:ascii="Arial" w:hAnsi="Arial" w:cs="Arial"/>
                      <w:sz w:val="22"/>
                      <w:szCs w:val="22"/>
                      <w:lang w:bidi="ar-SA"/>
                    </w:rPr>
                    <w:t xml:space="preserve"> </w:t>
                  </w:r>
                  <w:r>
                    <w:rPr>
                      <w:rFonts w:ascii="Arial" w:hAnsi="Arial" w:cs="Arial"/>
                      <w:sz w:val="22"/>
                      <w:szCs w:val="22"/>
                      <w:lang w:bidi="ar-SA"/>
                    </w:rPr>
                    <w:t>in exchange for</w:t>
                  </w:r>
                  <w:r w:rsidRPr="007F357A">
                    <w:rPr>
                      <w:rFonts w:ascii="Arial" w:hAnsi="Arial" w:cs="Arial"/>
                      <w:b/>
                      <w:sz w:val="22"/>
                      <w:szCs w:val="22"/>
                      <w:lang w:bidi="ar-SA"/>
                    </w:rPr>
                    <w:t xml:space="preserve"> </w:t>
                  </w:r>
                  <w:r w:rsidRPr="007F357A">
                    <w:rPr>
                      <w:rFonts w:ascii="Arial" w:hAnsi="Arial" w:cs="Arial"/>
                      <w:b/>
                      <w:bCs/>
                      <w:sz w:val="22"/>
                      <w:szCs w:val="22"/>
                      <w:lang w:bidi="ar-SA"/>
                    </w:rPr>
                    <w:t xml:space="preserve">cash </w:t>
                  </w:r>
                  <w:r w:rsidRPr="007F357A">
                    <w:rPr>
                      <w:rFonts w:ascii="Arial" w:hAnsi="Arial" w:cs="Arial"/>
                      <w:sz w:val="22"/>
                      <w:szCs w:val="22"/>
                      <w:lang w:bidi="ar-SA"/>
                    </w:rPr>
                    <w:t xml:space="preserve">from </w:t>
                  </w:r>
                  <w:r>
                    <w:rPr>
                      <w:rFonts w:ascii="Arial" w:hAnsi="Arial" w:cs="Arial"/>
                      <w:sz w:val="22"/>
                      <w:szCs w:val="22"/>
                      <w:lang w:bidi="ar-SA"/>
                    </w:rPr>
                    <w:t>subscriptions</w:t>
                  </w:r>
                  <w:r w:rsidRPr="007F357A">
                    <w:rPr>
                      <w:rFonts w:ascii="Arial" w:hAnsi="Arial" w:cs="Arial"/>
                      <w:b/>
                      <w:sz w:val="22"/>
                      <w:szCs w:val="22"/>
                      <w:lang w:bidi="ar-SA"/>
                    </w:rPr>
                    <w:t xml:space="preserve"> income</w:t>
                  </w:r>
                  <w:r w:rsidRPr="007F357A">
                    <w:rPr>
                      <w:rFonts w:ascii="Arial" w:hAnsi="Arial" w:cs="Arial"/>
                      <w:sz w:val="22"/>
                      <w:szCs w:val="22"/>
                      <w:lang w:bidi="ar-SA"/>
                    </w:rPr>
                    <w:t xml:space="preserve"> (in the future).</w:t>
                  </w:r>
                </w:p>
                <w:p w:rsidR="00117753" w:rsidRPr="007F357A" w:rsidRDefault="00117753" w:rsidP="00515686">
                  <w:pPr>
                    <w:tabs>
                      <w:tab w:val="left" w:pos="372"/>
                    </w:tabs>
                    <w:spacing w:before="60" w:after="60"/>
                    <w:ind w:left="372" w:hanging="450"/>
                    <w:rPr>
                      <w:rFonts w:ascii="Arial" w:hAnsi="Arial" w:cs="Arial"/>
                      <w:color w:val="0070C0"/>
                      <w:sz w:val="22"/>
                      <w:szCs w:val="22"/>
                      <w:lang w:bidi="ar-SA"/>
                    </w:rPr>
                  </w:pPr>
                  <w:r>
                    <w:rPr>
                      <w:rFonts w:ascii="Arial" w:hAnsi="Arial" w:cs="Arial"/>
                      <w:sz w:val="22"/>
                      <w:szCs w:val="22"/>
                      <w:lang w:bidi="ar-SA"/>
                    </w:rPr>
                    <w:t>OR   The clubrooms encourage new/more people to join the club so the club receives cash from subscriptions in the future.</w:t>
                  </w:r>
                </w:p>
              </w:tc>
            </w:tr>
            <w:tr w:rsidR="00117753" w:rsidRPr="007F357A" w:rsidTr="00515686">
              <w:tc>
                <w:tcPr>
                  <w:tcW w:w="4066" w:type="dxa"/>
                  <w:shd w:val="clear" w:color="auto" w:fill="D9D9D9"/>
                </w:tcPr>
                <w:p w:rsidR="00117753" w:rsidRPr="007F357A" w:rsidRDefault="00117753" w:rsidP="00515686">
                  <w:pPr>
                    <w:spacing w:before="60"/>
                    <w:rPr>
                      <w:rFonts w:ascii="Arial" w:hAnsi="Arial" w:cs="Arial"/>
                      <w:sz w:val="22"/>
                      <w:szCs w:val="22"/>
                      <w:lang w:bidi="ar-SA"/>
                    </w:rPr>
                  </w:pPr>
                  <w:r w:rsidRPr="007F357A">
                    <w:rPr>
                      <w:rFonts w:ascii="Arial" w:hAnsi="Arial" w:cs="Arial"/>
                      <w:sz w:val="22"/>
                      <w:szCs w:val="22"/>
                      <w:lang w:bidi="ar-SA"/>
                    </w:rPr>
                    <w:t>Present Control</w:t>
                  </w:r>
                </w:p>
              </w:tc>
              <w:tc>
                <w:tcPr>
                  <w:tcW w:w="4326" w:type="dxa"/>
                  <w:shd w:val="clear" w:color="auto" w:fill="auto"/>
                </w:tcPr>
                <w:p w:rsidR="00117753" w:rsidRDefault="00117753" w:rsidP="00515686">
                  <w:pPr>
                    <w:spacing w:before="60" w:after="60"/>
                    <w:rPr>
                      <w:rFonts w:ascii="Arial" w:hAnsi="Arial" w:cs="Arial"/>
                      <w:sz w:val="22"/>
                      <w:szCs w:val="22"/>
                      <w:lang w:bidi="ar-SA"/>
                    </w:rPr>
                  </w:pPr>
                  <w:r w:rsidRPr="007F357A">
                    <w:rPr>
                      <w:rFonts w:ascii="Arial" w:hAnsi="Arial" w:cs="Arial"/>
                      <w:sz w:val="22"/>
                      <w:szCs w:val="22"/>
                      <w:lang w:bidi="ar-SA"/>
                    </w:rPr>
                    <w:t xml:space="preserve">(ii) Only </w:t>
                  </w:r>
                  <w:r>
                    <w:rPr>
                      <w:rFonts w:ascii="Arial" w:hAnsi="Arial" w:cs="Arial"/>
                      <w:sz w:val="22"/>
                      <w:szCs w:val="22"/>
                      <w:lang w:bidi="ar-SA"/>
                    </w:rPr>
                    <w:t>members of the Kanakana Boat Club</w:t>
                  </w:r>
                  <w:r w:rsidRPr="007F357A">
                    <w:rPr>
                      <w:rFonts w:ascii="Arial" w:hAnsi="Arial" w:cs="Arial"/>
                      <w:sz w:val="22"/>
                      <w:szCs w:val="22"/>
                      <w:lang w:bidi="ar-SA"/>
                    </w:rPr>
                    <w:t xml:space="preserve"> can use the </w:t>
                  </w:r>
                  <w:r>
                    <w:rPr>
                      <w:rFonts w:ascii="Arial" w:hAnsi="Arial" w:cs="Arial"/>
                      <w:sz w:val="22"/>
                      <w:szCs w:val="22"/>
                      <w:lang w:bidi="ar-SA"/>
                    </w:rPr>
                    <w:t>Clubrooms</w:t>
                  </w:r>
                  <w:r w:rsidRPr="007F357A">
                    <w:rPr>
                      <w:rFonts w:ascii="Arial" w:hAnsi="Arial" w:cs="Arial"/>
                      <w:sz w:val="22"/>
                      <w:szCs w:val="22"/>
                      <w:lang w:bidi="ar-SA"/>
                    </w:rPr>
                    <w:t xml:space="preserve">. </w:t>
                  </w:r>
                </w:p>
                <w:p w:rsidR="00117753" w:rsidRPr="007F357A" w:rsidRDefault="00117753" w:rsidP="00515686">
                  <w:pPr>
                    <w:spacing w:before="60" w:after="60"/>
                    <w:rPr>
                      <w:rFonts w:ascii="Arial" w:hAnsi="Arial" w:cs="Arial"/>
                      <w:color w:val="0000FF"/>
                      <w:sz w:val="22"/>
                      <w:szCs w:val="22"/>
                      <w:lang w:bidi="ar-SA"/>
                    </w:rPr>
                  </w:pPr>
                </w:p>
              </w:tc>
            </w:tr>
            <w:tr w:rsidR="00117753" w:rsidRPr="007F357A" w:rsidTr="00515686">
              <w:tc>
                <w:tcPr>
                  <w:tcW w:w="4066" w:type="dxa"/>
                  <w:shd w:val="clear" w:color="auto" w:fill="auto"/>
                </w:tcPr>
                <w:p w:rsidR="00117753" w:rsidRPr="007F357A" w:rsidRDefault="00117753" w:rsidP="00515686">
                  <w:pPr>
                    <w:spacing w:before="60"/>
                    <w:rPr>
                      <w:rFonts w:ascii="Arial" w:hAnsi="Arial" w:cs="Arial"/>
                      <w:sz w:val="22"/>
                      <w:szCs w:val="22"/>
                      <w:lang w:bidi="ar-SA"/>
                    </w:rPr>
                  </w:pPr>
                  <w:r w:rsidRPr="007F357A">
                    <w:rPr>
                      <w:rFonts w:ascii="Arial" w:hAnsi="Arial" w:cs="Arial"/>
                      <w:sz w:val="22"/>
                      <w:szCs w:val="22"/>
                      <w:lang w:bidi="ar-SA"/>
                    </w:rPr>
                    <w:t>(iii) Past transaction</w:t>
                  </w:r>
                </w:p>
                <w:p w:rsidR="00117753" w:rsidRPr="007F357A" w:rsidRDefault="00117753" w:rsidP="00515686">
                  <w:pPr>
                    <w:spacing w:before="60"/>
                    <w:rPr>
                      <w:rFonts w:ascii="Arial" w:hAnsi="Arial" w:cs="Arial"/>
                      <w:color w:val="0000FF"/>
                      <w:sz w:val="22"/>
                      <w:szCs w:val="22"/>
                      <w:lang w:bidi="ar-SA"/>
                    </w:rPr>
                  </w:pPr>
                </w:p>
              </w:tc>
              <w:tc>
                <w:tcPr>
                  <w:tcW w:w="4326" w:type="dxa"/>
                  <w:shd w:val="clear" w:color="auto" w:fill="D9D9D9"/>
                </w:tcPr>
                <w:p w:rsidR="00117753" w:rsidRPr="007F357A" w:rsidRDefault="00117753" w:rsidP="00515686">
                  <w:pPr>
                    <w:tabs>
                      <w:tab w:val="left" w:pos="372"/>
                    </w:tabs>
                    <w:spacing w:before="60" w:after="60"/>
                    <w:ind w:left="372" w:hanging="450"/>
                    <w:rPr>
                      <w:rFonts w:ascii="Arial" w:hAnsi="Arial" w:cs="Arial"/>
                      <w:sz w:val="22"/>
                      <w:szCs w:val="22"/>
                      <w:lang w:bidi="ar-SA"/>
                    </w:rPr>
                  </w:pPr>
                  <w:r>
                    <w:rPr>
                      <w:rFonts w:ascii="Arial" w:hAnsi="Arial" w:cs="Arial"/>
                      <w:color w:val="000000"/>
                      <w:sz w:val="22"/>
                      <w:szCs w:val="22"/>
                      <w:lang w:val="en-US"/>
                    </w:rPr>
                    <w:t xml:space="preserve">   </w:t>
                  </w:r>
                  <w:r w:rsidRPr="007F357A">
                    <w:rPr>
                      <w:rFonts w:ascii="Arial" w:hAnsi="Arial" w:cs="Arial"/>
                      <w:color w:val="000000"/>
                      <w:sz w:val="22"/>
                      <w:szCs w:val="22"/>
                      <w:lang w:val="en-US"/>
                    </w:rPr>
                    <w:t xml:space="preserve">The </w:t>
                  </w:r>
                  <w:r>
                    <w:rPr>
                      <w:rFonts w:ascii="Arial" w:hAnsi="Arial" w:cs="Arial"/>
                      <w:color w:val="000000"/>
                      <w:sz w:val="22"/>
                      <w:szCs w:val="22"/>
                      <w:lang w:val="en-US"/>
                    </w:rPr>
                    <w:t>Clubrooms</w:t>
                  </w:r>
                  <w:r w:rsidRPr="007F357A">
                    <w:rPr>
                      <w:rFonts w:ascii="Arial" w:hAnsi="Arial" w:cs="Arial"/>
                      <w:color w:val="000000"/>
                      <w:sz w:val="22"/>
                      <w:szCs w:val="22"/>
                      <w:lang w:val="en-US"/>
                    </w:rPr>
                    <w:t xml:space="preserve"> were purchased by </w:t>
                  </w:r>
                  <w:r>
                    <w:rPr>
                      <w:rFonts w:ascii="Arial" w:hAnsi="Arial" w:cs="Arial"/>
                      <w:i/>
                      <w:color w:val="000000"/>
                      <w:sz w:val="22"/>
                      <w:szCs w:val="22"/>
                      <w:lang w:val="en-US"/>
                    </w:rPr>
                    <w:t>Kanakana Boat Club</w:t>
                  </w:r>
                  <w:r w:rsidRPr="007F357A">
                    <w:rPr>
                      <w:rFonts w:ascii="Arial" w:hAnsi="Arial" w:cs="Arial"/>
                      <w:color w:val="000000"/>
                      <w:sz w:val="22"/>
                      <w:szCs w:val="22"/>
                      <w:lang w:val="en-US"/>
                    </w:rPr>
                    <w:t xml:space="preserve"> in the past.</w:t>
                  </w:r>
                </w:p>
              </w:tc>
            </w:tr>
          </w:tbl>
          <w:p w:rsidR="00117753" w:rsidRPr="007E13B0" w:rsidRDefault="00117753" w:rsidP="00515686">
            <w:pPr>
              <w:autoSpaceDE w:val="0"/>
              <w:autoSpaceDN w:val="0"/>
              <w:adjustRightInd w:val="0"/>
              <w:rPr>
                <w:rFonts w:ascii="Arial" w:hAnsi="Arial" w:cs="Arial"/>
                <w:bCs/>
                <w:sz w:val="22"/>
                <w:szCs w:val="22"/>
                <w:lang w:val="en-US"/>
              </w:rPr>
            </w:pPr>
            <w:r w:rsidRPr="007E13B0">
              <w:rPr>
                <w:rFonts w:ascii="Arial" w:hAnsi="Arial" w:cs="Arial"/>
                <w:bCs/>
                <w:sz w:val="22"/>
                <w:szCs w:val="22"/>
                <w:lang w:val="en-US"/>
              </w:rPr>
              <w:t xml:space="preserve">Must be in context ie Clubrooms/members/Kanakana Boat club used to achieve </w:t>
            </w:r>
            <w:r w:rsidRPr="007E13B0">
              <w:rPr>
                <w:rFonts w:ascii="Arial" w:hAnsi="Arial" w:cs="Arial"/>
                <w:b/>
                <w:bCs/>
                <w:sz w:val="22"/>
                <w:szCs w:val="22"/>
                <w:lang w:val="en-US"/>
              </w:rPr>
              <w:t>A.</w:t>
            </w:r>
          </w:p>
        </w:tc>
        <w:tc>
          <w:tcPr>
            <w:tcW w:w="900" w:type="dxa"/>
          </w:tcPr>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D</w:t>
            </w: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or</w:t>
            </w: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A</w:t>
            </w: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D</w:t>
            </w: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or</w:t>
            </w: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A</w:t>
            </w: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r w:rsidRPr="007E13B0">
              <w:rPr>
                <w:rFonts w:ascii="Arial" w:hAnsi="Arial" w:cs="Arial"/>
                <w:sz w:val="22"/>
                <w:szCs w:val="22"/>
              </w:rPr>
              <w:t>R</w:t>
            </w: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p w:rsidR="00117753" w:rsidRPr="007E13B0" w:rsidRDefault="00117753" w:rsidP="00515686">
            <w:pPr>
              <w:autoSpaceDE w:val="0"/>
              <w:autoSpaceDN w:val="0"/>
              <w:adjustRightInd w:val="0"/>
              <w:rPr>
                <w:rFonts w:ascii="Arial" w:hAnsi="Arial" w:cs="Arial"/>
                <w:sz w:val="22"/>
                <w:szCs w:val="22"/>
              </w:rPr>
            </w:pPr>
          </w:p>
        </w:tc>
      </w:tr>
    </w:tbl>
    <w:p w:rsidR="00117753" w:rsidRPr="000935E7" w:rsidRDefault="00117753" w:rsidP="00117753">
      <w:pPr>
        <w:autoSpaceDE w:val="0"/>
        <w:autoSpaceDN w:val="0"/>
        <w:adjustRightInd w:val="0"/>
        <w:rPr>
          <w:rFonts w:ascii="Arial" w:hAnsi="Arial" w:cs="Arial"/>
          <w:b/>
          <w:sz w:val="22"/>
          <w:szCs w:val="22"/>
        </w:rPr>
      </w:pPr>
      <w:r w:rsidRPr="000935E7">
        <w:rPr>
          <w:rFonts w:ascii="Arial" w:hAnsi="Arial" w:cs="Arial"/>
          <w:b/>
          <w:sz w:val="22"/>
          <w:szCs w:val="22"/>
        </w:rPr>
        <w:t>Judgement Statement</w:t>
      </w:r>
    </w:p>
    <w:p w:rsidR="00117753" w:rsidRDefault="00117753" w:rsidP="00117753">
      <w:pPr>
        <w:autoSpaceDE w:val="0"/>
        <w:autoSpaceDN w:val="0"/>
        <w:adjustRightInd w:val="0"/>
        <w:rPr>
          <w:rFonts w:ascii="Arial" w:hAnsi="Arial" w:cs="Arial"/>
          <w:sz w:val="22"/>
          <w:szCs w:val="22"/>
        </w:rPr>
      </w:pPr>
    </w:p>
    <w:tbl>
      <w:tblPr>
        <w:tblW w:w="10206" w:type="dxa"/>
        <w:tblLook w:val="00BF"/>
      </w:tblPr>
      <w:tblGrid>
        <w:gridCol w:w="3402"/>
        <w:gridCol w:w="3402"/>
        <w:gridCol w:w="3402"/>
      </w:tblGrid>
      <w:tr w:rsidR="00117753" w:rsidRPr="000935E7" w:rsidTr="00515686">
        <w:tc>
          <w:tcPr>
            <w:tcW w:w="3402" w:type="dxa"/>
            <w:tcBorders>
              <w:top w:val="single" w:sz="4" w:space="0" w:color="auto"/>
              <w:left w:val="single" w:sz="4" w:space="0" w:color="auto"/>
              <w:bottom w:val="single" w:sz="4" w:space="0" w:color="auto"/>
              <w:right w:val="single" w:sz="4" w:space="0" w:color="auto"/>
            </w:tcBorders>
          </w:tcPr>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Achievement</w:t>
            </w:r>
          </w:p>
        </w:tc>
        <w:tc>
          <w:tcPr>
            <w:tcW w:w="3402" w:type="dxa"/>
            <w:tcBorders>
              <w:top w:val="single" w:sz="4" w:space="0" w:color="auto"/>
              <w:left w:val="single" w:sz="4" w:space="0" w:color="auto"/>
              <w:bottom w:val="single" w:sz="4" w:space="0" w:color="auto"/>
              <w:right w:val="single" w:sz="4" w:space="0" w:color="auto"/>
            </w:tcBorders>
          </w:tcPr>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Achievement with Merit</w:t>
            </w:r>
          </w:p>
        </w:tc>
        <w:tc>
          <w:tcPr>
            <w:tcW w:w="3402" w:type="dxa"/>
            <w:tcBorders>
              <w:top w:val="single" w:sz="4" w:space="0" w:color="auto"/>
              <w:left w:val="single" w:sz="4" w:space="0" w:color="auto"/>
              <w:bottom w:val="single" w:sz="4" w:space="0" w:color="auto"/>
              <w:right w:val="single" w:sz="4" w:space="0" w:color="auto"/>
            </w:tcBorders>
          </w:tcPr>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Achievement with Excellence</w:t>
            </w:r>
          </w:p>
        </w:tc>
      </w:tr>
      <w:tr w:rsidR="00117753" w:rsidRPr="000935E7" w:rsidTr="00515686">
        <w:tc>
          <w:tcPr>
            <w:tcW w:w="3402" w:type="dxa"/>
            <w:tcBorders>
              <w:top w:val="single" w:sz="4" w:space="0" w:color="auto"/>
              <w:left w:val="single" w:sz="4" w:space="0" w:color="auto"/>
              <w:bottom w:val="nil"/>
              <w:right w:val="single" w:sz="4" w:space="0" w:color="auto"/>
            </w:tcBorders>
          </w:tcPr>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6 grades including</w:t>
            </w:r>
          </w:p>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Criterion One</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2 </w:t>
            </w:r>
            <w:r w:rsidRPr="000935E7">
              <w:rPr>
                <w:rFonts w:ascii="Arial" w:hAnsi="Arial" w:cs="Arial"/>
                <w:b/>
                <w:sz w:val="22"/>
                <w:szCs w:val="22"/>
                <w:lang w:val="en-AU"/>
              </w:rPr>
              <w:t>S</w:t>
            </w:r>
          </w:p>
          <w:p w:rsidR="00117753" w:rsidRPr="000935E7" w:rsidRDefault="00117753" w:rsidP="00515686">
            <w:pPr>
              <w:jc w:val="center"/>
              <w:rPr>
                <w:rFonts w:ascii="Arial" w:hAnsi="Arial" w:cs="Arial"/>
                <w:sz w:val="22"/>
                <w:szCs w:val="22"/>
                <w:lang w:val="en-AU"/>
              </w:rPr>
            </w:pPr>
          </w:p>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Criterion Two</w:t>
            </w:r>
          </w:p>
          <w:p w:rsidR="00117753" w:rsidRPr="000935E7" w:rsidRDefault="00117753" w:rsidP="00515686">
            <w:pPr>
              <w:jc w:val="center"/>
              <w:rPr>
                <w:rFonts w:ascii="Arial" w:hAnsi="Arial" w:cs="Arial"/>
                <w:b/>
                <w:sz w:val="22"/>
                <w:szCs w:val="22"/>
                <w:lang w:val="en-AU"/>
              </w:rPr>
            </w:pPr>
            <w:r w:rsidRPr="000935E7">
              <w:rPr>
                <w:rFonts w:ascii="Arial" w:hAnsi="Arial" w:cs="Arial"/>
                <w:sz w:val="22"/>
                <w:szCs w:val="22"/>
                <w:lang w:val="en-AU"/>
              </w:rPr>
              <w:t>Any 2 grades</w:t>
            </w:r>
            <w:r w:rsidRPr="000935E7">
              <w:rPr>
                <w:rFonts w:ascii="Arial" w:hAnsi="Arial" w:cs="Arial"/>
                <w:sz w:val="22"/>
                <w:szCs w:val="22"/>
                <w:lang w:val="en-AU"/>
              </w:rPr>
              <w:br/>
              <w:t xml:space="preserve">from elements </w:t>
            </w:r>
            <w:r w:rsidRPr="000935E7">
              <w:rPr>
                <w:rFonts w:ascii="Arial" w:hAnsi="Arial" w:cs="Arial"/>
                <w:b/>
                <w:sz w:val="22"/>
                <w:szCs w:val="22"/>
                <w:lang w:val="en-AU"/>
              </w:rPr>
              <w:t xml:space="preserve">R </w:t>
            </w:r>
            <w:r w:rsidRPr="000935E7">
              <w:rPr>
                <w:rFonts w:ascii="Arial" w:hAnsi="Arial" w:cs="Arial"/>
                <w:sz w:val="22"/>
                <w:szCs w:val="22"/>
                <w:lang w:val="en-AU"/>
              </w:rPr>
              <w:t>/</w:t>
            </w:r>
            <w:r w:rsidRPr="000935E7">
              <w:rPr>
                <w:rFonts w:ascii="Arial" w:hAnsi="Arial" w:cs="Arial"/>
                <w:b/>
                <w:sz w:val="22"/>
                <w:szCs w:val="22"/>
                <w:lang w:val="en-AU"/>
              </w:rPr>
              <w:t xml:space="preserve"> D </w:t>
            </w:r>
            <w:r w:rsidRPr="000935E7">
              <w:rPr>
                <w:rFonts w:ascii="Arial" w:hAnsi="Arial" w:cs="Arial"/>
                <w:sz w:val="22"/>
                <w:szCs w:val="22"/>
                <w:lang w:val="en-AU"/>
              </w:rPr>
              <w:t>/</w:t>
            </w:r>
            <w:r w:rsidRPr="000935E7">
              <w:rPr>
                <w:rFonts w:ascii="Arial" w:hAnsi="Arial" w:cs="Arial"/>
                <w:b/>
                <w:sz w:val="22"/>
                <w:szCs w:val="22"/>
                <w:lang w:val="en-AU"/>
              </w:rPr>
              <w:t xml:space="preserve"> A</w:t>
            </w:r>
          </w:p>
        </w:tc>
        <w:tc>
          <w:tcPr>
            <w:tcW w:w="3402" w:type="dxa"/>
            <w:tcBorders>
              <w:top w:val="single" w:sz="4" w:space="0" w:color="auto"/>
              <w:left w:val="single" w:sz="4" w:space="0" w:color="auto"/>
              <w:bottom w:val="nil"/>
              <w:right w:val="single" w:sz="4" w:space="0" w:color="auto"/>
            </w:tcBorders>
          </w:tcPr>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10 grades including</w:t>
            </w:r>
          </w:p>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Criterion One</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2 </w:t>
            </w:r>
            <w:r w:rsidRPr="000935E7">
              <w:rPr>
                <w:rFonts w:ascii="Arial" w:hAnsi="Arial" w:cs="Arial"/>
                <w:b/>
                <w:sz w:val="22"/>
                <w:szCs w:val="22"/>
                <w:lang w:val="en-AU"/>
              </w:rPr>
              <w:t>S</w:t>
            </w:r>
          </w:p>
          <w:p w:rsidR="00117753" w:rsidRPr="000935E7" w:rsidRDefault="00117753" w:rsidP="00515686">
            <w:pPr>
              <w:jc w:val="center"/>
              <w:rPr>
                <w:rFonts w:ascii="Arial" w:hAnsi="Arial" w:cs="Arial"/>
                <w:sz w:val="22"/>
                <w:szCs w:val="22"/>
                <w:lang w:val="en-AU"/>
              </w:rPr>
            </w:pPr>
          </w:p>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Criterion Two</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1 </w:t>
            </w:r>
            <w:r w:rsidRPr="000935E7">
              <w:rPr>
                <w:rFonts w:ascii="Arial" w:hAnsi="Arial" w:cs="Arial"/>
                <w:b/>
                <w:sz w:val="22"/>
                <w:szCs w:val="22"/>
                <w:lang w:val="en-AU"/>
              </w:rPr>
              <w:t>R</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2 </w:t>
            </w:r>
            <w:r w:rsidRPr="000935E7">
              <w:rPr>
                <w:rFonts w:ascii="Arial" w:hAnsi="Arial" w:cs="Arial"/>
                <w:b/>
                <w:sz w:val="22"/>
                <w:szCs w:val="22"/>
                <w:lang w:val="en-AU"/>
              </w:rPr>
              <w:t xml:space="preserve">D </w:t>
            </w:r>
            <w:r w:rsidRPr="000935E7">
              <w:rPr>
                <w:rFonts w:ascii="Arial" w:hAnsi="Arial" w:cs="Arial"/>
                <w:sz w:val="22"/>
                <w:szCs w:val="22"/>
                <w:lang w:val="en-AU"/>
              </w:rPr>
              <w:t>/</w:t>
            </w:r>
            <w:r w:rsidRPr="000935E7">
              <w:rPr>
                <w:rFonts w:ascii="Arial" w:hAnsi="Arial" w:cs="Arial"/>
                <w:b/>
                <w:sz w:val="22"/>
                <w:szCs w:val="22"/>
                <w:lang w:val="en-AU"/>
              </w:rPr>
              <w:t xml:space="preserve"> A</w:t>
            </w:r>
            <w:r w:rsidRPr="000935E7">
              <w:rPr>
                <w:rFonts w:ascii="Arial" w:hAnsi="Arial" w:cs="Arial"/>
                <w:sz w:val="22"/>
                <w:szCs w:val="22"/>
                <w:lang w:val="en-AU"/>
              </w:rPr>
              <w:t xml:space="preserve"> from elements</w:t>
            </w:r>
          </w:p>
        </w:tc>
        <w:tc>
          <w:tcPr>
            <w:tcW w:w="3402" w:type="dxa"/>
            <w:tcBorders>
              <w:top w:val="single" w:sz="4" w:space="0" w:color="auto"/>
              <w:left w:val="single" w:sz="4" w:space="0" w:color="auto"/>
              <w:bottom w:val="nil"/>
              <w:right w:val="single" w:sz="4" w:space="0" w:color="auto"/>
            </w:tcBorders>
          </w:tcPr>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1</w:t>
            </w:r>
            <w:r>
              <w:rPr>
                <w:rFonts w:ascii="Arial" w:hAnsi="Arial" w:cs="Arial"/>
                <w:sz w:val="22"/>
                <w:szCs w:val="22"/>
                <w:lang w:val="en-AU"/>
              </w:rPr>
              <w:t>2</w:t>
            </w:r>
            <w:r w:rsidRPr="000935E7">
              <w:rPr>
                <w:rFonts w:ascii="Arial" w:hAnsi="Arial" w:cs="Arial"/>
                <w:sz w:val="22"/>
                <w:szCs w:val="22"/>
                <w:lang w:val="en-AU"/>
              </w:rPr>
              <w:t xml:space="preserve"> grades including</w:t>
            </w:r>
          </w:p>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Criterion One</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4 </w:t>
            </w:r>
            <w:r w:rsidRPr="000935E7">
              <w:rPr>
                <w:rFonts w:ascii="Arial" w:hAnsi="Arial" w:cs="Arial"/>
                <w:b/>
                <w:sz w:val="22"/>
                <w:szCs w:val="22"/>
                <w:lang w:val="en-AU"/>
              </w:rPr>
              <w:t>S</w:t>
            </w:r>
          </w:p>
          <w:p w:rsidR="00117753" w:rsidRPr="000935E7" w:rsidRDefault="00117753" w:rsidP="00515686">
            <w:pPr>
              <w:jc w:val="center"/>
              <w:rPr>
                <w:rFonts w:ascii="Arial" w:hAnsi="Arial" w:cs="Arial"/>
                <w:sz w:val="22"/>
                <w:szCs w:val="22"/>
                <w:lang w:val="en-AU"/>
              </w:rPr>
            </w:pPr>
          </w:p>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Criterion Two</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1 </w:t>
            </w:r>
            <w:r w:rsidRPr="000935E7">
              <w:rPr>
                <w:rFonts w:ascii="Arial" w:hAnsi="Arial" w:cs="Arial"/>
                <w:b/>
                <w:sz w:val="22"/>
                <w:szCs w:val="22"/>
                <w:lang w:val="en-AU"/>
              </w:rPr>
              <w:t>R</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2 </w:t>
            </w:r>
            <w:r w:rsidRPr="000935E7">
              <w:rPr>
                <w:rFonts w:ascii="Arial" w:hAnsi="Arial" w:cs="Arial"/>
                <w:b/>
                <w:sz w:val="22"/>
                <w:szCs w:val="22"/>
                <w:lang w:val="en-AU"/>
              </w:rPr>
              <w:t>A</w:t>
            </w:r>
            <w:r w:rsidRPr="000935E7">
              <w:rPr>
                <w:rFonts w:ascii="Arial" w:hAnsi="Arial" w:cs="Arial"/>
                <w:sz w:val="22"/>
                <w:szCs w:val="22"/>
                <w:lang w:val="en-AU"/>
              </w:rPr>
              <w:t xml:space="preserve"> from elements</w:t>
            </w:r>
          </w:p>
        </w:tc>
      </w:tr>
      <w:tr w:rsidR="00117753" w:rsidRPr="000935E7" w:rsidTr="00515686">
        <w:tc>
          <w:tcPr>
            <w:tcW w:w="3402" w:type="dxa"/>
            <w:tcBorders>
              <w:top w:val="nil"/>
              <w:left w:val="single" w:sz="4" w:space="0" w:color="auto"/>
              <w:bottom w:val="single" w:sz="4" w:space="0" w:color="auto"/>
              <w:right w:val="single" w:sz="4" w:space="0" w:color="auto"/>
            </w:tcBorders>
          </w:tcPr>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Criterion Three</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Any 2 grades</w:t>
            </w:r>
            <w:r w:rsidRPr="000935E7">
              <w:rPr>
                <w:rFonts w:ascii="Arial" w:hAnsi="Arial" w:cs="Arial"/>
                <w:sz w:val="22"/>
                <w:szCs w:val="22"/>
                <w:lang w:val="en-AU"/>
              </w:rPr>
              <w:br/>
              <w:t xml:space="preserve">from concepts </w:t>
            </w:r>
            <w:r w:rsidRPr="000935E7">
              <w:rPr>
                <w:rFonts w:ascii="Arial" w:hAnsi="Arial" w:cs="Arial"/>
                <w:b/>
                <w:sz w:val="22"/>
                <w:szCs w:val="22"/>
                <w:lang w:val="en-AU"/>
              </w:rPr>
              <w:t xml:space="preserve">Rc </w:t>
            </w:r>
            <w:r w:rsidRPr="000935E7">
              <w:rPr>
                <w:rFonts w:ascii="Arial" w:hAnsi="Arial" w:cs="Arial"/>
                <w:sz w:val="22"/>
                <w:szCs w:val="22"/>
                <w:lang w:val="en-AU"/>
              </w:rPr>
              <w:t>/</w:t>
            </w:r>
            <w:r w:rsidRPr="000935E7">
              <w:rPr>
                <w:rFonts w:ascii="Arial" w:hAnsi="Arial" w:cs="Arial"/>
                <w:b/>
                <w:sz w:val="22"/>
                <w:szCs w:val="22"/>
                <w:lang w:val="en-AU"/>
              </w:rPr>
              <w:t xml:space="preserve"> Dc </w:t>
            </w:r>
            <w:r w:rsidRPr="000935E7">
              <w:rPr>
                <w:rFonts w:ascii="Arial" w:hAnsi="Arial" w:cs="Arial"/>
                <w:sz w:val="22"/>
                <w:szCs w:val="22"/>
                <w:lang w:val="en-AU"/>
              </w:rPr>
              <w:t>/</w:t>
            </w:r>
            <w:r w:rsidRPr="000935E7">
              <w:rPr>
                <w:rFonts w:ascii="Arial" w:hAnsi="Arial" w:cs="Arial"/>
                <w:b/>
                <w:sz w:val="22"/>
                <w:szCs w:val="22"/>
                <w:lang w:val="en-AU"/>
              </w:rPr>
              <w:t xml:space="preserve"> Ac</w:t>
            </w:r>
          </w:p>
        </w:tc>
        <w:tc>
          <w:tcPr>
            <w:tcW w:w="3402" w:type="dxa"/>
            <w:tcBorders>
              <w:top w:val="nil"/>
              <w:left w:val="single" w:sz="4" w:space="0" w:color="auto"/>
              <w:bottom w:val="single" w:sz="4" w:space="0" w:color="auto"/>
              <w:right w:val="single" w:sz="4" w:space="0" w:color="auto"/>
            </w:tcBorders>
          </w:tcPr>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Criterion Three</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1 </w:t>
            </w:r>
            <w:r w:rsidRPr="000935E7">
              <w:rPr>
                <w:rFonts w:ascii="Arial" w:hAnsi="Arial" w:cs="Arial"/>
                <w:b/>
                <w:sz w:val="22"/>
                <w:szCs w:val="22"/>
                <w:lang w:val="en-AU"/>
              </w:rPr>
              <w:t>Rc</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2 </w:t>
            </w:r>
            <w:r w:rsidRPr="000935E7">
              <w:rPr>
                <w:rFonts w:ascii="Arial" w:hAnsi="Arial" w:cs="Arial"/>
                <w:b/>
                <w:sz w:val="22"/>
                <w:szCs w:val="22"/>
                <w:lang w:val="en-AU"/>
              </w:rPr>
              <w:t xml:space="preserve">Dc </w:t>
            </w:r>
            <w:r w:rsidRPr="000935E7">
              <w:rPr>
                <w:rFonts w:ascii="Arial" w:hAnsi="Arial" w:cs="Arial"/>
                <w:sz w:val="22"/>
                <w:szCs w:val="22"/>
                <w:lang w:val="en-AU"/>
              </w:rPr>
              <w:t>/</w:t>
            </w:r>
            <w:r w:rsidRPr="000935E7">
              <w:rPr>
                <w:rFonts w:ascii="Arial" w:hAnsi="Arial" w:cs="Arial"/>
                <w:b/>
                <w:sz w:val="22"/>
                <w:szCs w:val="22"/>
                <w:lang w:val="en-AU"/>
              </w:rPr>
              <w:t xml:space="preserve"> Ac</w:t>
            </w:r>
            <w:r w:rsidRPr="000935E7">
              <w:rPr>
                <w:rFonts w:ascii="Arial" w:hAnsi="Arial" w:cs="Arial"/>
                <w:sz w:val="22"/>
                <w:szCs w:val="22"/>
                <w:lang w:val="en-AU"/>
              </w:rPr>
              <w:t xml:space="preserve"> from concepts</w:t>
            </w:r>
          </w:p>
          <w:p w:rsidR="00117753" w:rsidRPr="000935E7" w:rsidRDefault="00117753" w:rsidP="00515686">
            <w:pPr>
              <w:jc w:val="center"/>
              <w:rPr>
                <w:rFonts w:ascii="Arial" w:hAnsi="Arial" w:cs="Arial"/>
                <w:sz w:val="22"/>
                <w:szCs w:val="22"/>
                <w:lang w:val="en-AU"/>
              </w:rPr>
            </w:pPr>
          </w:p>
          <w:p w:rsidR="00117753" w:rsidRPr="000935E7" w:rsidRDefault="00117753" w:rsidP="00515686">
            <w:pPr>
              <w:jc w:val="center"/>
              <w:rPr>
                <w:rFonts w:ascii="Arial" w:hAnsi="Arial" w:cs="Arial"/>
                <w:sz w:val="22"/>
                <w:szCs w:val="22"/>
                <w:lang w:val="en-AU"/>
              </w:rPr>
            </w:pPr>
            <w:smartTag w:uri="urn:schemas-microsoft-com:office:smarttags" w:element="stockticker">
              <w:r w:rsidRPr="000935E7">
                <w:rPr>
                  <w:rFonts w:ascii="Arial" w:hAnsi="Arial" w:cs="Arial"/>
                  <w:sz w:val="22"/>
                  <w:szCs w:val="22"/>
                  <w:lang w:val="en-AU"/>
                </w:rPr>
                <w:t>PLUS</w:t>
              </w:r>
            </w:smartTag>
            <w:r w:rsidRPr="000935E7">
              <w:rPr>
                <w:rFonts w:ascii="Arial" w:hAnsi="Arial" w:cs="Arial"/>
                <w:sz w:val="22"/>
                <w:szCs w:val="22"/>
                <w:lang w:val="en-AU"/>
              </w:rPr>
              <w:t xml:space="preserve"> Another</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2 </w:t>
            </w:r>
            <w:r w:rsidRPr="000935E7">
              <w:rPr>
                <w:rFonts w:ascii="Arial" w:hAnsi="Arial" w:cs="Arial"/>
                <w:b/>
                <w:sz w:val="22"/>
                <w:szCs w:val="22"/>
                <w:lang w:val="en-AU"/>
              </w:rPr>
              <w:t xml:space="preserve">D </w:t>
            </w:r>
            <w:r w:rsidRPr="000935E7">
              <w:rPr>
                <w:rFonts w:ascii="Arial" w:hAnsi="Arial" w:cs="Arial"/>
                <w:sz w:val="22"/>
                <w:szCs w:val="22"/>
                <w:lang w:val="en-AU"/>
              </w:rPr>
              <w:t>/</w:t>
            </w:r>
            <w:r w:rsidRPr="000935E7">
              <w:rPr>
                <w:rFonts w:ascii="Arial" w:hAnsi="Arial" w:cs="Arial"/>
                <w:b/>
                <w:sz w:val="22"/>
                <w:szCs w:val="22"/>
                <w:lang w:val="en-AU"/>
              </w:rPr>
              <w:t xml:space="preserve"> Dc </w:t>
            </w:r>
            <w:r w:rsidRPr="000935E7">
              <w:rPr>
                <w:rFonts w:ascii="Arial" w:hAnsi="Arial" w:cs="Arial"/>
                <w:sz w:val="22"/>
                <w:szCs w:val="22"/>
                <w:lang w:val="en-AU"/>
              </w:rPr>
              <w:t>/</w:t>
            </w:r>
            <w:r w:rsidRPr="000935E7">
              <w:rPr>
                <w:rFonts w:ascii="Arial" w:hAnsi="Arial" w:cs="Arial"/>
                <w:b/>
                <w:sz w:val="22"/>
                <w:szCs w:val="22"/>
                <w:lang w:val="en-AU"/>
              </w:rPr>
              <w:t xml:space="preserve"> A </w:t>
            </w:r>
            <w:r w:rsidRPr="000935E7">
              <w:rPr>
                <w:rFonts w:ascii="Arial" w:hAnsi="Arial" w:cs="Arial"/>
                <w:sz w:val="22"/>
                <w:szCs w:val="22"/>
                <w:lang w:val="en-AU"/>
              </w:rPr>
              <w:t>/</w:t>
            </w:r>
            <w:r w:rsidRPr="000935E7">
              <w:rPr>
                <w:rFonts w:ascii="Arial" w:hAnsi="Arial" w:cs="Arial"/>
                <w:b/>
                <w:sz w:val="22"/>
                <w:szCs w:val="22"/>
                <w:lang w:val="en-AU"/>
              </w:rPr>
              <w:t xml:space="preserve"> Ac</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for a total of 6 </w:t>
            </w:r>
            <w:r w:rsidRPr="000935E7">
              <w:rPr>
                <w:rFonts w:ascii="Arial" w:hAnsi="Arial" w:cs="Arial"/>
                <w:b/>
                <w:sz w:val="22"/>
                <w:szCs w:val="22"/>
                <w:lang w:val="en-AU"/>
              </w:rPr>
              <w:t>Define</w:t>
            </w:r>
            <w:r w:rsidRPr="000935E7">
              <w:rPr>
                <w:rFonts w:ascii="Arial" w:hAnsi="Arial" w:cs="Arial"/>
                <w:sz w:val="22"/>
                <w:szCs w:val="22"/>
                <w:lang w:val="en-AU"/>
              </w:rPr>
              <w:t xml:space="preserve"> and </w:t>
            </w:r>
            <w:r w:rsidRPr="000935E7">
              <w:rPr>
                <w:rFonts w:ascii="Arial" w:hAnsi="Arial" w:cs="Arial"/>
                <w:b/>
                <w:sz w:val="22"/>
                <w:szCs w:val="22"/>
                <w:lang w:val="en-AU"/>
              </w:rPr>
              <w:t>Apply</w:t>
            </w:r>
            <w:r w:rsidRPr="000935E7">
              <w:rPr>
                <w:rFonts w:ascii="Arial" w:hAnsi="Arial" w:cs="Arial"/>
                <w:sz w:val="22"/>
                <w:szCs w:val="22"/>
                <w:lang w:val="en-AU"/>
              </w:rPr>
              <w:br/>
              <w:t>across Criteria Two</w:t>
            </w:r>
            <w:r w:rsidRPr="000935E7">
              <w:rPr>
                <w:rFonts w:ascii="Arial" w:hAnsi="Arial" w:cs="Arial"/>
                <w:sz w:val="22"/>
                <w:szCs w:val="22"/>
                <w:lang w:val="en-AU"/>
              </w:rPr>
              <w:br/>
              <w:t>and Criterion Three</w:t>
            </w:r>
          </w:p>
        </w:tc>
        <w:tc>
          <w:tcPr>
            <w:tcW w:w="3402" w:type="dxa"/>
            <w:tcBorders>
              <w:top w:val="nil"/>
              <w:left w:val="single" w:sz="4" w:space="0" w:color="auto"/>
              <w:bottom w:val="single" w:sz="4" w:space="0" w:color="auto"/>
              <w:right w:val="single" w:sz="4" w:space="0" w:color="auto"/>
            </w:tcBorders>
          </w:tcPr>
          <w:p w:rsidR="00117753" w:rsidRPr="000935E7" w:rsidRDefault="00117753" w:rsidP="00515686">
            <w:pPr>
              <w:jc w:val="center"/>
              <w:rPr>
                <w:rFonts w:ascii="Arial" w:hAnsi="Arial" w:cs="Arial"/>
                <w:b/>
                <w:sz w:val="22"/>
                <w:szCs w:val="22"/>
                <w:lang w:val="en-AU"/>
              </w:rPr>
            </w:pPr>
            <w:r w:rsidRPr="000935E7">
              <w:rPr>
                <w:rFonts w:ascii="Arial" w:hAnsi="Arial" w:cs="Arial"/>
                <w:b/>
                <w:sz w:val="22"/>
                <w:szCs w:val="22"/>
                <w:lang w:val="en-AU"/>
              </w:rPr>
              <w:t>Criterion Three</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1 </w:t>
            </w:r>
            <w:r w:rsidRPr="000935E7">
              <w:rPr>
                <w:rFonts w:ascii="Arial" w:hAnsi="Arial" w:cs="Arial"/>
                <w:b/>
                <w:sz w:val="22"/>
                <w:szCs w:val="22"/>
                <w:lang w:val="en-AU"/>
              </w:rPr>
              <w:t>Rc</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2 </w:t>
            </w:r>
            <w:r w:rsidRPr="000935E7">
              <w:rPr>
                <w:rFonts w:ascii="Arial" w:hAnsi="Arial" w:cs="Arial"/>
                <w:b/>
                <w:sz w:val="22"/>
                <w:szCs w:val="22"/>
                <w:lang w:val="en-AU"/>
              </w:rPr>
              <w:t>Ac</w:t>
            </w:r>
            <w:r w:rsidRPr="000935E7">
              <w:rPr>
                <w:rFonts w:ascii="Arial" w:hAnsi="Arial" w:cs="Arial"/>
                <w:sz w:val="22"/>
                <w:szCs w:val="22"/>
                <w:lang w:val="en-AU"/>
              </w:rPr>
              <w:t xml:space="preserve"> from concepts</w:t>
            </w:r>
          </w:p>
          <w:p w:rsidR="00117753" w:rsidRPr="000935E7" w:rsidRDefault="00117753" w:rsidP="00515686">
            <w:pPr>
              <w:jc w:val="center"/>
              <w:rPr>
                <w:rFonts w:ascii="Arial" w:hAnsi="Arial" w:cs="Arial"/>
                <w:sz w:val="22"/>
                <w:szCs w:val="22"/>
                <w:lang w:val="en-AU"/>
              </w:rPr>
            </w:pPr>
          </w:p>
          <w:p w:rsidR="00117753" w:rsidRPr="000935E7" w:rsidRDefault="00117753" w:rsidP="00515686">
            <w:pPr>
              <w:jc w:val="center"/>
              <w:rPr>
                <w:rFonts w:ascii="Arial" w:hAnsi="Arial" w:cs="Arial"/>
                <w:sz w:val="22"/>
                <w:szCs w:val="22"/>
                <w:lang w:val="en-AU"/>
              </w:rPr>
            </w:pPr>
            <w:smartTag w:uri="urn:schemas-microsoft-com:office:smarttags" w:element="stockticker">
              <w:r w:rsidRPr="000935E7">
                <w:rPr>
                  <w:rFonts w:ascii="Arial" w:hAnsi="Arial" w:cs="Arial"/>
                  <w:sz w:val="22"/>
                  <w:szCs w:val="22"/>
                  <w:lang w:val="en-AU"/>
                </w:rPr>
                <w:t>PLUS</w:t>
              </w:r>
            </w:smartTag>
            <w:r w:rsidRPr="000935E7">
              <w:rPr>
                <w:rFonts w:ascii="Arial" w:hAnsi="Arial" w:cs="Arial"/>
                <w:sz w:val="22"/>
                <w:szCs w:val="22"/>
                <w:lang w:val="en-AU"/>
              </w:rPr>
              <w:t xml:space="preserve"> Another</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2 </w:t>
            </w:r>
            <w:r w:rsidRPr="000935E7">
              <w:rPr>
                <w:rFonts w:ascii="Arial" w:hAnsi="Arial" w:cs="Arial"/>
                <w:b/>
                <w:sz w:val="22"/>
                <w:szCs w:val="22"/>
                <w:lang w:val="en-AU"/>
              </w:rPr>
              <w:t xml:space="preserve">D </w:t>
            </w:r>
            <w:r w:rsidRPr="000935E7">
              <w:rPr>
                <w:rFonts w:ascii="Arial" w:hAnsi="Arial" w:cs="Arial"/>
                <w:sz w:val="22"/>
                <w:szCs w:val="22"/>
                <w:lang w:val="en-AU"/>
              </w:rPr>
              <w:t>/</w:t>
            </w:r>
            <w:r w:rsidRPr="000935E7">
              <w:rPr>
                <w:rFonts w:ascii="Arial" w:hAnsi="Arial" w:cs="Arial"/>
                <w:b/>
                <w:sz w:val="22"/>
                <w:szCs w:val="22"/>
                <w:lang w:val="en-AU"/>
              </w:rPr>
              <w:t xml:space="preserve"> Dc </w:t>
            </w:r>
            <w:r w:rsidRPr="000935E7">
              <w:rPr>
                <w:rFonts w:ascii="Arial" w:hAnsi="Arial" w:cs="Arial"/>
                <w:sz w:val="22"/>
                <w:szCs w:val="22"/>
                <w:lang w:val="en-AU"/>
              </w:rPr>
              <w:t>/</w:t>
            </w:r>
            <w:r w:rsidRPr="000935E7">
              <w:rPr>
                <w:rFonts w:ascii="Arial" w:hAnsi="Arial" w:cs="Arial"/>
                <w:b/>
                <w:sz w:val="22"/>
                <w:szCs w:val="22"/>
                <w:lang w:val="en-AU"/>
              </w:rPr>
              <w:t xml:space="preserve"> A </w:t>
            </w:r>
            <w:r w:rsidRPr="000935E7">
              <w:rPr>
                <w:rFonts w:ascii="Arial" w:hAnsi="Arial" w:cs="Arial"/>
                <w:sz w:val="22"/>
                <w:szCs w:val="22"/>
                <w:lang w:val="en-AU"/>
              </w:rPr>
              <w:t>/</w:t>
            </w:r>
            <w:r w:rsidRPr="000935E7">
              <w:rPr>
                <w:rFonts w:ascii="Arial" w:hAnsi="Arial" w:cs="Arial"/>
                <w:b/>
                <w:sz w:val="22"/>
                <w:szCs w:val="22"/>
                <w:lang w:val="en-AU"/>
              </w:rPr>
              <w:t xml:space="preserve"> Ac</w:t>
            </w:r>
          </w:p>
          <w:p w:rsidR="00117753" w:rsidRPr="000935E7" w:rsidRDefault="00117753" w:rsidP="00515686">
            <w:pPr>
              <w:jc w:val="center"/>
              <w:rPr>
                <w:rFonts w:ascii="Arial" w:hAnsi="Arial" w:cs="Arial"/>
                <w:sz w:val="22"/>
                <w:szCs w:val="22"/>
                <w:lang w:val="en-AU"/>
              </w:rPr>
            </w:pPr>
            <w:r w:rsidRPr="000935E7">
              <w:rPr>
                <w:rFonts w:ascii="Arial" w:hAnsi="Arial" w:cs="Arial"/>
                <w:sz w:val="22"/>
                <w:szCs w:val="22"/>
                <w:lang w:val="en-AU"/>
              </w:rPr>
              <w:t xml:space="preserve">for a total of 6 </w:t>
            </w:r>
            <w:r w:rsidRPr="000935E7">
              <w:rPr>
                <w:rFonts w:ascii="Arial" w:hAnsi="Arial" w:cs="Arial"/>
                <w:b/>
                <w:sz w:val="22"/>
                <w:szCs w:val="22"/>
                <w:lang w:val="en-AU"/>
              </w:rPr>
              <w:t>Define</w:t>
            </w:r>
            <w:r w:rsidRPr="000935E7">
              <w:rPr>
                <w:rFonts w:ascii="Arial" w:hAnsi="Arial" w:cs="Arial"/>
                <w:sz w:val="22"/>
                <w:szCs w:val="22"/>
                <w:lang w:val="en-AU"/>
              </w:rPr>
              <w:t xml:space="preserve"> and </w:t>
            </w:r>
            <w:r w:rsidRPr="000935E7">
              <w:rPr>
                <w:rFonts w:ascii="Arial" w:hAnsi="Arial" w:cs="Arial"/>
                <w:b/>
                <w:sz w:val="22"/>
                <w:szCs w:val="22"/>
                <w:lang w:val="en-AU"/>
              </w:rPr>
              <w:t>Apply</w:t>
            </w:r>
            <w:r w:rsidRPr="000935E7">
              <w:rPr>
                <w:rFonts w:ascii="Arial" w:hAnsi="Arial" w:cs="Arial"/>
                <w:sz w:val="22"/>
                <w:szCs w:val="22"/>
                <w:lang w:val="en-AU"/>
              </w:rPr>
              <w:br/>
              <w:t>across Criteria Two</w:t>
            </w:r>
            <w:r w:rsidRPr="000935E7">
              <w:rPr>
                <w:rFonts w:ascii="Arial" w:hAnsi="Arial" w:cs="Arial"/>
                <w:sz w:val="22"/>
                <w:szCs w:val="22"/>
                <w:lang w:val="en-AU"/>
              </w:rPr>
              <w:br/>
              <w:t>and Criterion Three</w:t>
            </w:r>
          </w:p>
        </w:tc>
      </w:tr>
    </w:tbl>
    <w:p w:rsidR="00117753" w:rsidRPr="000935E7" w:rsidRDefault="00117753" w:rsidP="00117753">
      <w:pPr>
        <w:autoSpaceDE w:val="0"/>
        <w:autoSpaceDN w:val="0"/>
        <w:adjustRightInd w:val="0"/>
        <w:rPr>
          <w:rFonts w:ascii="Arial" w:hAnsi="Arial" w:cs="Arial"/>
          <w:sz w:val="22"/>
          <w:szCs w:val="22"/>
        </w:rPr>
      </w:pPr>
    </w:p>
    <w:p w:rsidR="00117753" w:rsidRPr="000935E7" w:rsidRDefault="00117753" w:rsidP="00117753">
      <w:pPr>
        <w:autoSpaceDE w:val="0"/>
        <w:autoSpaceDN w:val="0"/>
        <w:adjustRightInd w:val="0"/>
        <w:rPr>
          <w:rFonts w:ascii="Arial" w:hAnsi="Arial" w:cs="Arial"/>
          <w:sz w:val="22"/>
          <w:szCs w:val="22"/>
        </w:rPr>
      </w:pPr>
    </w:p>
    <w:p w:rsidR="00117753" w:rsidRPr="000935E7" w:rsidRDefault="00117753" w:rsidP="00117753">
      <w:pPr>
        <w:rPr>
          <w:rFonts w:ascii="Arial" w:hAnsi="Arial" w:cs="Arial"/>
          <w:sz w:val="22"/>
          <w:szCs w:val="22"/>
        </w:rPr>
      </w:pPr>
      <w:r w:rsidRPr="000935E7">
        <w:rPr>
          <w:rFonts w:ascii="Arial" w:hAnsi="Arial" w:cs="Arial"/>
          <w:sz w:val="22"/>
          <w:szCs w:val="22"/>
        </w:rPr>
        <w:t xml:space="preserve">The following Accounting-specific marking codes may have been used when marking this paper: </w:t>
      </w:r>
    </w:p>
    <w:p w:rsidR="00117753" w:rsidRPr="000935E7" w:rsidRDefault="00117753" w:rsidP="00117753">
      <w:pPr>
        <w:tabs>
          <w:tab w:val="left" w:pos="426"/>
          <w:tab w:val="left" w:pos="851"/>
        </w:tabs>
        <w:rPr>
          <w:rFonts w:ascii="Arial" w:hAnsi="Arial" w:cs="Arial"/>
          <w:sz w:val="22"/>
          <w:szCs w:val="22"/>
        </w:rPr>
      </w:pPr>
      <w:r w:rsidRPr="000935E7">
        <w:rPr>
          <w:rFonts w:ascii="Arial" w:hAnsi="Arial" w:cs="Arial"/>
          <w:b/>
          <w:sz w:val="22"/>
          <w:szCs w:val="22"/>
        </w:rPr>
        <w:lastRenderedPageBreak/>
        <w:t>S</w:t>
      </w:r>
      <w:r w:rsidRPr="000935E7">
        <w:rPr>
          <w:rFonts w:ascii="Arial" w:hAnsi="Arial" w:cs="Arial"/>
          <w:sz w:val="22"/>
          <w:szCs w:val="22"/>
        </w:rPr>
        <w:t xml:space="preserve"> </w:t>
      </w:r>
      <w:r w:rsidRPr="000935E7">
        <w:rPr>
          <w:rFonts w:ascii="Arial" w:hAnsi="Arial" w:cs="Arial"/>
          <w:sz w:val="22"/>
          <w:szCs w:val="22"/>
        </w:rPr>
        <w:tab/>
        <w:t>Describe accounting</w:t>
      </w:r>
    </w:p>
    <w:p w:rsidR="00117753" w:rsidRPr="000935E7" w:rsidRDefault="00117753" w:rsidP="00117753">
      <w:pPr>
        <w:tabs>
          <w:tab w:val="left" w:pos="426"/>
          <w:tab w:val="left" w:pos="851"/>
        </w:tabs>
        <w:rPr>
          <w:rFonts w:ascii="Arial" w:hAnsi="Arial" w:cs="Arial"/>
          <w:sz w:val="22"/>
          <w:szCs w:val="22"/>
        </w:rPr>
      </w:pPr>
      <w:r w:rsidRPr="000935E7">
        <w:rPr>
          <w:rFonts w:ascii="Arial" w:hAnsi="Arial" w:cs="Arial"/>
          <w:b/>
          <w:sz w:val="22"/>
          <w:szCs w:val="22"/>
        </w:rPr>
        <w:t>R</w:t>
      </w:r>
      <w:r w:rsidRPr="000935E7">
        <w:rPr>
          <w:rFonts w:ascii="Arial" w:hAnsi="Arial" w:cs="Arial"/>
          <w:sz w:val="22"/>
          <w:szCs w:val="22"/>
        </w:rPr>
        <w:t xml:space="preserve"> </w:t>
      </w:r>
      <w:r w:rsidRPr="000935E7">
        <w:rPr>
          <w:rFonts w:ascii="Arial" w:hAnsi="Arial" w:cs="Arial"/>
          <w:sz w:val="22"/>
          <w:szCs w:val="22"/>
        </w:rPr>
        <w:tab/>
        <w:t>Recognise elements</w:t>
      </w:r>
    </w:p>
    <w:p w:rsidR="00117753" w:rsidRPr="000935E7" w:rsidRDefault="00117753" w:rsidP="00117753">
      <w:pPr>
        <w:tabs>
          <w:tab w:val="left" w:pos="426"/>
          <w:tab w:val="left" w:pos="851"/>
        </w:tabs>
        <w:rPr>
          <w:rFonts w:ascii="Arial" w:hAnsi="Arial" w:cs="Arial"/>
          <w:sz w:val="22"/>
          <w:szCs w:val="22"/>
        </w:rPr>
      </w:pPr>
      <w:r w:rsidRPr="000935E7">
        <w:rPr>
          <w:rFonts w:ascii="Arial" w:hAnsi="Arial" w:cs="Arial"/>
          <w:b/>
          <w:sz w:val="22"/>
          <w:szCs w:val="22"/>
        </w:rPr>
        <w:t>R</w:t>
      </w:r>
      <w:r w:rsidRPr="000935E7">
        <w:rPr>
          <w:rFonts w:ascii="Arial" w:hAnsi="Arial" w:cs="Arial"/>
          <w:sz w:val="22"/>
          <w:szCs w:val="22"/>
        </w:rPr>
        <w:t xml:space="preserve"> </w:t>
      </w:r>
      <w:r w:rsidRPr="000935E7">
        <w:rPr>
          <w:rFonts w:ascii="Arial" w:hAnsi="Arial" w:cs="Arial"/>
          <w:sz w:val="22"/>
          <w:szCs w:val="22"/>
        </w:rPr>
        <w:tab/>
        <w:t>Recognise concepts</w:t>
      </w:r>
    </w:p>
    <w:p w:rsidR="00117753" w:rsidRPr="000935E7" w:rsidRDefault="00117753" w:rsidP="00117753">
      <w:pPr>
        <w:tabs>
          <w:tab w:val="left" w:pos="426"/>
          <w:tab w:val="left" w:pos="851"/>
        </w:tabs>
        <w:rPr>
          <w:rFonts w:ascii="Arial" w:hAnsi="Arial" w:cs="Arial"/>
          <w:sz w:val="22"/>
          <w:szCs w:val="22"/>
        </w:rPr>
      </w:pPr>
      <w:r w:rsidRPr="000935E7">
        <w:rPr>
          <w:rFonts w:ascii="Arial" w:hAnsi="Arial" w:cs="Arial"/>
          <w:b/>
          <w:sz w:val="22"/>
          <w:szCs w:val="22"/>
        </w:rPr>
        <w:t>D</w:t>
      </w:r>
      <w:r w:rsidRPr="000935E7">
        <w:rPr>
          <w:rFonts w:ascii="Arial" w:hAnsi="Arial" w:cs="Arial"/>
          <w:sz w:val="22"/>
          <w:szCs w:val="22"/>
        </w:rPr>
        <w:t xml:space="preserve"> </w:t>
      </w:r>
      <w:r w:rsidRPr="000935E7">
        <w:rPr>
          <w:rFonts w:ascii="Arial" w:hAnsi="Arial" w:cs="Arial"/>
          <w:sz w:val="22"/>
          <w:szCs w:val="22"/>
        </w:rPr>
        <w:tab/>
        <w:t>Define elements</w:t>
      </w:r>
    </w:p>
    <w:p w:rsidR="00117753" w:rsidRPr="000935E7" w:rsidRDefault="00117753" w:rsidP="00117753">
      <w:pPr>
        <w:tabs>
          <w:tab w:val="left" w:pos="426"/>
          <w:tab w:val="left" w:pos="851"/>
        </w:tabs>
        <w:rPr>
          <w:rFonts w:ascii="Arial" w:hAnsi="Arial" w:cs="Arial"/>
          <w:sz w:val="22"/>
          <w:szCs w:val="22"/>
        </w:rPr>
      </w:pPr>
      <w:r w:rsidRPr="000935E7">
        <w:rPr>
          <w:rFonts w:ascii="Arial" w:hAnsi="Arial" w:cs="Arial"/>
          <w:b/>
          <w:sz w:val="22"/>
          <w:szCs w:val="22"/>
        </w:rPr>
        <w:t>Dc</w:t>
      </w:r>
      <w:r w:rsidRPr="000935E7">
        <w:rPr>
          <w:rFonts w:ascii="Arial" w:hAnsi="Arial" w:cs="Arial"/>
          <w:sz w:val="22"/>
          <w:szCs w:val="22"/>
        </w:rPr>
        <w:t xml:space="preserve"> </w:t>
      </w:r>
      <w:r w:rsidRPr="000935E7">
        <w:rPr>
          <w:rFonts w:ascii="Arial" w:hAnsi="Arial" w:cs="Arial"/>
          <w:sz w:val="22"/>
          <w:szCs w:val="22"/>
        </w:rPr>
        <w:tab/>
        <w:t>Define concepts</w:t>
      </w:r>
    </w:p>
    <w:p w:rsidR="00117753" w:rsidRPr="000935E7" w:rsidRDefault="00117753" w:rsidP="00117753">
      <w:pPr>
        <w:tabs>
          <w:tab w:val="left" w:pos="426"/>
          <w:tab w:val="left" w:pos="851"/>
        </w:tabs>
        <w:rPr>
          <w:rFonts w:ascii="Arial" w:hAnsi="Arial" w:cs="Arial"/>
          <w:sz w:val="22"/>
          <w:szCs w:val="22"/>
        </w:rPr>
      </w:pPr>
      <w:r w:rsidRPr="000935E7">
        <w:rPr>
          <w:rFonts w:ascii="Arial" w:hAnsi="Arial" w:cs="Arial"/>
          <w:b/>
          <w:sz w:val="22"/>
          <w:szCs w:val="22"/>
        </w:rPr>
        <w:t>A</w:t>
      </w:r>
      <w:r w:rsidRPr="000935E7">
        <w:rPr>
          <w:rFonts w:ascii="Arial" w:hAnsi="Arial" w:cs="Arial"/>
          <w:sz w:val="22"/>
          <w:szCs w:val="22"/>
        </w:rPr>
        <w:t xml:space="preserve"> </w:t>
      </w:r>
      <w:r w:rsidRPr="000935E7">
        <w:rPr>
          <w:rFonts w:ascii="Arial" w:hAnsi="Arial" w:cs="Arial"/>
          <w:sz w:val="22"/>
          <w:szCs w:val="22"/>
        </w:rPr>
        <w:tab/>
        <w:t>Apply elements</w:t>
      </w:r>
    </w:p>
    <w:p w:rsidR="00117753" w:rsidRPr="000935E7" w:rsidRDefault="00117753" w:rsidP="00117753">
      <w:pPr>
        <w:tabs>
          <w:tab w:val="left" w:pos="426"/>
          <w:tab w:val="left" w:pos="851"/>
        </w:tabs>
        <w:rPr>
          <w:rFonts w:ascii="Arial" w:hAnsi="Arial" w:cs="Arial"/>
          <w:sz w:val="22"/>
          <w:szCs w:val="22"/>
        </w:rPr>
      </w:pPr>
      <w:r w:rsidRPr="000935E7">
        <w:rPr>
          <w:rFonts w:ascii="Arial" w:hAnsi="Arial" w:cs="Arial"/>
          <w:b/>
          <w:sz w:val="22"/>
          <w:szCs w:val="22"/>
        </w:rPr>
        <w:t>Ac</w:t>
      </w:r>
      <w:r w:rsidRPr="000935E7">
        <w:rPr>
          <w:rFonts w:ascii="Arial" w:hAnsi="Arial" w:cs="Arial"/>
          <w:sz w:val="22"/>
          <w:szCs w:val="22"/>
        </w:rPr>
        <w:t xml:space="preserve"> </w:t>
      </w:r>
      <w:r w:rsidRPr="000935E7">
        <w:rPr>
          <w:rFonts w:ascii="Arial" w:hAnsi="Arial" w:cs="Arial"/>
          <w:sz w:val="22"/>
          <w:szCs w:val="22"/>
        </w:rPr>
        <w:tab/>
        <w:t>Apply concepts</w:t>
      </w:r>
    </w:p>
    <w:p w:rsidR="00A7324E" w:rsidRDefault="00A7324E"/>
    <w:sectPr w:rsidR="00A7324E" w:rsidSect="00A732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0" w:usb1="00000000" w:usb2="00000000" w:usb3="00000000" w:csb0="00000001" w:csb1="00000000"/>
  </w:font>
  <w:font w:name="Arial-ItalicMT">
    <w:altName w:val="Arial"/>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114FA"/>
    <w:multiLevelType w:val="hybridMultilevel"/>
    <w:tmpl w:val="F2D219B2"/>
    <w:lvl w:ilvl="0" w:tplc="1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
    <w:nsid w:val="24BC7C68"/>
    <w:multiLevelType w:val="hybridMultilevel"/>
    <w:tmpl w:val="E58E320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
    <w:nsid w:val="4C6B7AFC"/>
    <w:multiLevelType w:val="hybridMultilevel"/>
    <w:tmpl w:val="E37EDC2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nsid w:val="57DC0208"/>
    <w:multiLevelType w:val="multilevel"/>
    <w:tmpl w:val="57DC0067"/>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6209C8"/>
    <w:multiLevelType w:val="hybridMultilevel"/>
    <w:tmpl w:val="DD16322C"/>
    <w:lvl w:ilvl="0" w:tplc="B9C2EB96">
      <w:start w:val="1"/>
      <w:numFmt w:val="decimal"/>
      <w:lvlText w:val="%1."/>
      <w:lvlJc w:val="left"/>
      <w:pPr>
        <w:tabs>
          <w:tab w:val="num" w:pos="360"/>
        </w:tabs>
        <w:ind w:left="360" w:hanging="360"/>
      </w:pPr>
      <w:rPr>
        <w:b w:val="0"/>
      </w:rPr>
    </w:lvl>
    <w:lvl w:ilvl="1" w:tplc="1409000F">
      <w:start w:val="1"/>
      <w:numFmt w:val="decimal"/>
      <w:lvlText w:val="%2."/>
      <w:lvlJc w:val="left"/>
      <w:pPr>
        <w:tabs>
          <w:tab w:val="num" w:pos="1080"/>
        </w:tabs>
        <w:ind w:left="1080" w:hanging="360"/>
      </w:pPr>
      <w:rPr>
        <w:b w:val="0"/>
      </w:rPr>
    </w:lvl>
    <w:lvl w:ilvl="2" w:tplc="1409001B">
      <w:start w:val="1"/>
      <w:numFmt w:val="lowerRoman"/>
      <w:lvlText w:val="%3."/>
      <w:lvlJc w:val="right"/>
      <w:pPr>
        <w:tabs>
          <w:tab w:val="num" w:pos="1800"/>
        </w:tabs>
        <w:ind w:left="1800" w:hanging="180"/>
      </w:pPr>
    </w:lvl>
    <w:lvl w:ilvl="3" w:tplc="1409000F">
      <w:start w:val="1"/>
      <w:numFmt w:val="decimal"/>
      <w:lvlText w:val="%4."/>
      <w:lvlJc w:val="left"/>
      <w:pPr>
        <w:tabs>
          <w:tab w:val="num" w:pos="2520"/>
        </w:tabs>
        <w:ind w:left="2520" w:hanging="360"/>
      </w:pPr>
      <w:rPr>
        <w:b w:val="0"/>
      </w:r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5">
    <w:nsid w:val="65A65B77"/>
    <w:multiLevelType w:val="hybridMultilevel"/>
    <w:tmpl w:val="A0F08B2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7753"/>
    <w:rsid w:val="000A7B0D"/>
    <w:rsid w:val="00117753"/>
    <w:rsid w:val="00A071CC"/>
    <w:rsid w:val="00A7324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7753"/>
    <w:pPr>
      <w:keepNext/>
      <w:spacing w:before="240" w:after="60"/>
      <w:outlineLvl w:val="0"/>
    </w:pPr>
    <w:rPr>
      <w:rFonts w:ascii="Arial Mäori" w:hAnsi="Arial Mäori"/>
      <w:b/>
      <w:kern w:val="28"/>
      <w:sz w:val="28"/>
      <w:szCs w:val="20"/>
    </w:rPr>
  </w:style>
  <w:style w:type="paragraph" w:styleId="Heading2">
    <w:name w:val="heading 2"/>
    <w:basedOn w:val="Normal"/>
    <w:next w:val="Normal"/>
    <w:link w:val="Heading2Char"/>
    <w:qFormat/>
    <w:rsid w:val="00117753"/>
    <w:pPr>
      <w:keepNext/>
      <w:tabs>
        <w:tab w:val="left" w:pos="3960"/>
      </w:tabs>
      <w:outlineLvl w:val="1"/>
    </w:pPr>
    <w:rPr>
      <w:b/>
      <w:bCs/>
      <w:sz w:val="36"/>
    </w:rPr>
  </w:style>
  <w:style w:type="paragraph" w:styleId="Heading4">
    <w:name w:val="heading 4"/>
    <w:basedOn w:val="Normal"/>
    <w:next w:val="Normal"/>
    <w:link w:val="Heading4Char"/>
    <w:qFormat/>
    <w:rsid w:val="00117753"/>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753"/>
    <w:rPr>
      <w:rFonts w:ascii="Arial Mäori" w:eastAsia="Times New Roman" w:hAnsi="Arial Mäori" w:cs="Times New Roman"/>
      <w:b/>
      <w:kern w:val="28"/>
      <w:sz w:val="28"/>
      <w:szCs w:val="20"/>
    </w:rPr>
  </w:style>
  <w:style w:type="character" w:customStyle="1" w:styleId="Heading2Char">
    <w:name w:val="Heading 2 Char"/>
    <w:basedOn w:val="DefaultParagraphFont"/>
    <w:link w:val="Heading2"/>
    <w:rsid w:val="00117753"/>
    <w:rPr>
      <w:rFonts w:ascii="Times New Roman" w:eastAsia="Times New Roman" w:hAnsi="Times New Roman" w:cs="Times New Roman"/>
      <w:b/>
      <w:bCs/>
      <w:sz w:val="36"/>
      <w:szCs w:val="24"/>
    </w:rPr>
  </w:style>
  <w:style w:type="character" w:customStyle="1" w:styleId="Heading4Char">
    <w:name w:val="Heading 4 Char"/>
    <w:basedOn w:val="DefaultParagraphFont"/>
    <w:link w:val="Heading4"/>
    <w:rsid w:val="00117753"/>
    <w:rPr>
      <w:rFonts w:ascii="Times New Roman" w:eastAsia="Times New Roman" w:hAnsi="Times New Roman" w:cs="Times New Roman"/>
      <w:b/>
      <w:bCs/>
      <w:sz w:val="32"/>
      <w:szCs w:val="24"/>
    </w:rPr>
  </w:style>
  <w:style w:type="paragraph" w:customStyle="1" w:styleId="i">
    <w:name w:val="(i)"/>
    <w:basedOn w:val="Normal"/>
    <w:rsid w:val="00117753"/>
    <w:pPr>
      <w:tabs>
        <w:tab w:val="left" w:pos="372"/>
      </w:tabs>
      <w:spacing w:before="60" w:after="60"/>
      <w:ind w:left="372" w:hanging="450"/>
    </w:pPr>
    <w:rPr>
      <w:rFonts w:ascii="Arial" w:hAnsi="Arial"/>
      <w:sz w:val="20"/>
      <w:lang w:val="en-AU"/>
    </w:rPr>
  </w:style>
  <w:style w:type="paragraph" w:customStyle="1" w:styleId="Default">
    <w:name w:val="Default"/>
    <w:rsid w:val="00117753"/>
    <w:pPr>
      <w:widowControl w:val="0"/>
      <w:autoSpaceDE w:val="0"/>
      <w:autoSpaceDN w:val="0"/>
      <w:adjustRightInd w:val="0"/>
      <w:spacing w:after="0" w:line="240" w:lineRule="auto"/>
    </w:pPr>
    <w:rPr>
      <w:rFonts w:ascii="Arial" w:eastAsia="Times New Roman" w:hAnsi="Arial" w:cs="Times New Roman"/>
      <w:color w:val="000000"/>
      <w:sz w:val="24"/>
      <w:szCs w:val="24"/>
      <w:lang w:val="en-US"/>
    </w:rPr>
  </w:style>
  <w:style w:type="paragraph" w:customStyle="1" w:styleId="CM15">
    <w:name w:val="CM15"/>
    <w:basedOn w:val="Default"/>
    <w:next w:val="Default"/>
    <w:rsid w:val="00117753"/>
    <w:pPr>
      <w:spacing w:after="258"/>
    </w:pPr>
    <w:rPr>
      <w:color w:val="auto"/>
    </w:rPr>
  </w:style>
  <w:style w:type="paragraph" w:styleId="BalloonText">
    <w:name w:val="Balloon Text"/>
    <w:basedOn w:val="Normal"/>
    <w:link w:val="BalloonTextChar"/>
    <w:uiPriority w:val="99"/>
    <w:semiHidden/>
    <w:unhideWhenUsed/>
    <w:rsid w:val="00117753"/>
    <w:rPr>
      <w:rFonts w:ascii="Tahoma" w:hAnsi="Tahoma" w:cs="Tahoma"/>
      <w:sz w:val="16"/>
      <w:szCs w:val="16"/>
    </w:rPr>
  </w:style>
  <w:style w:type="character" w:customStyle="1" w:styleId="BalloonTextChar">
    <w:name w:val="Balloon Text Char"/>
    <w:basedOn w:val="DefaultParagraphFont"/>
    <w:link w:val="BalloonText"/>
    <w:uiPriority w:val="99"/>
    <w:semiHidden/>
    <w:rsid w:val="001177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Mardon (Nelson College - New Zealand)</dc:creator>
  <cp:lastModifiedBy>Simon Mardon (Nelson College - New Zealand)</cp:lastModifiedBy>
  <cp:revision>1</cp:revision>
  <dcterms:created xsi:type="dcterms:W3CDTF">2010-09-15T05:07:00Z</dcterms:created>
  <dcterms:modified xsi:type="dcterms:W3CDTF">2010-09-15T05:07:00Z</dcterms:modified>
</cp:coreProperties>
</file>